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8"/>
          <w:szCs w:val="28"/>
          <w:shd w:val="clear" w:fill="FFFFFF"/>
        </w:rPr>
        <w:t>2021年始兴县</w:t>
      </w: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民政</w:t>
      </w: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8"/>
          <w:szCs w:val="28"/>
          <w:shd w:val="clear" w:fill="FFFFFF"/>
        </w:rPr>
        <w:t>局拟录用选调生名单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8"/>
          <w:szCs w:val="28"/>
          <w:shd w:val="clear" w:fill="FFFFFF"/>
        </w:rPr>
      </w:pPr>
    </w:p>
    <w:tbl>
      <w:tblPr>
        <w:tblStyle w:val="3"/>
        <w:tblW w:w="108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报考职位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职位代码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笔试成绩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面试成绩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总成绩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总成绩排名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始兴县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民政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局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社会福利和社会工作股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一级科员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10603952191001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龙萱薇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广东海洋大学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114402040010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66.4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86.2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76.3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92661"/>
    <w:rsid w:val="3D0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2021-07-09T10:54:00Z</dcterms:created>
  <dc:creator>嘉嘉</dc:creator>
  <cp:lastModifiedBy>嘉嘉</cp:lastModifiedBy>
  <dcterms:modified xsi:type="dcterms:W3CDTF">2021-07-09T10:58:10Z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