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035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始兴县总工会20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季度“三公经费”自查报告</w:t>
      </w:r>
    </w:p>
    <w:p>
      <w:pPr>
        <w:keepNext w:val="0"/>
        <w:keepLines w:val="0"/>
        <w:pageBreakBefore w:val="0"/>
        <w:widowControl w:val="0"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党政机关厉行节约反对浪费条例》、《机关事务管理条例》（国务院令第621号）、中央八项规定和省《关于重申严禁公款“大吃大喝”的若干规定》等相关规定以及我县的有关要求，我单位对“三公经费”进行自查。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一、因公出国（境）经费： 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年始兴县总工会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季度执行公务、开展业务活动等公务接待费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万元。主要用于业务工作接待工作。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三、20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年始兴县总工会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季度执行公务、开展业务活动开支公务用车维护费支出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车辆维修及</w:t>
      </w:r>
      <w:r>
        <w:rPr>
          <w:rFonts w:hint="eastAsia" w:ascii="仿宋_GB2312" w:hAnsi="仿宋_GB2312" w:eastAsia="仿宋_GB2312" w:cs="仿宋_GB2312"/>
          <w:sz w:val="32"/>
          <w:szCs w:val="32"/>
        </w:rPr>
        <w:t>保险费等支出。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经自查我单位没有违反《党政机关厉行节约反对浪费条例》、《机关事务管理条例》（国务院令第621号）、中央八项规定和省《关于重申严禁公款“大吃大喝”的若干规定》等相关规定。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04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04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始兴县总工会</w:t>
      </w: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70B"/>
    <w:rsid w:val="00046E16"/>
    <w:rsid w:val="000966F9"/>
    <w:rsid w:val="000E630B"/>
    <w:rsid w:val="001269B9"/>
    <w:rsid w:val="001410D4"/>
    <w:rsid w:val="00197945"/>
    <w:rsid w:val="00291E09"/>
    <w:rsid w:val="002A0D3D"/>
    <w:rsid w:val="002A3133"/>
    <w:rsid w:val="002D4225"/>
    <w:rsid w:val="003D7FCD"/>
    <w:rsid w:val="00410D69"/>
    <w:rsid w:val="0041419E"/>
    <w:rsid w:val="004F3A95"/>
    <w:rsid w:val="00506DAD"/>
    <w:rsid w:val="0052614B"/>
    <w:rsid w:val="00631895"/>
    <w:rsid w:val="006A1A81"/>
    <w:rsid w:val="007B63BA"/>
    <w:rsid w:val="00907A39"/>
    <w:rsid w:val="009F66F1"/>
    <w:rsid w:val="009F72FD"/>
    <w:rsid w:val="00A7393D"/>
    <w:rsid w:val="00A85DFD"/>
    <w:rsid w:val="00AD74B8"/>
    <w:rsid w:val="00BC43AC"/>
    <w:rsid w:val="00D4666D"/>
    <w:rsid w:val="00DA5FED"/>
    <w:rsid w:val="00ED3C06"/>
    <w:rsid w:val="00F2180E"/>
    <w:rsid w:val="00F67018"/>
    <w:rsid w:val="00F7670B"/>
    <w:rsid w:val="00FE0887"/>
    <w:rsid w:val="236956DB"/>
    <w:rsid w:val="308F62E8"/>
    <w:rsid w:val="3B4A4C50"/>
    <w:rsid w:val="63CD6E1E"/>
    <w:rsid w:val="740365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ScaleCrop>false</ScaleCrop>
  <LinksUpToDate>false</LinksUpToDate>
  <CharactersWithSpaces>415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2018-04-12T08:06:00Z</dcterms:created>
  <dc:creator>pcpc</dc:creator>
  <cp:lastModifiedBy>Administrator</cp:lastModifiedBy>
  <cp:lastPrinted>2020-10-14T09:19:00Z</cp:lastPrinted>
  <dcterms:modified xsi:type="dcterms:W3CDTF">2021-07-06T07:44:52Z</dcterms:modified>
  <dc:title>始兴县农业机械管理总站“三公经费”自查报告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