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17"/>
        <w:spacing w:line="600" w:lineRule="exact"/>
        <w:rPr>
          <w:rFonts w:hint="eastAsia" w:ascii="黑体" w:hAnsi="黑体" w:eastAsia="黑体"/>
          <w:snapToGrid w:val="0"/>
          <w:szCs w:val="32"/>
          <w:lang w:val="en-US" w:eastAsia="zh-CN"/>
        </w:rPr>
      </w:pPr>
      <w:r>
        <w:rPr>
          <w:rFonts w:hint="eastAsia" w:ascii="黑体" w:hAnsi="黑体" w:eastAsia="黑体"/>
          <w:snapToGrid w:val="0"/>
          <w:szCs w:val="32"/>
        </w:rPr>
        <w:t>附件</w:t>
      </w:r>
      <w:r>
        <w:rPr>
          <w:rFonts w:hint="eastAsia" w:ascii="黑体" w:hAnsi="黑体" w:eastAsia="黑体"/>
          <w:snapToGrid w:val="0"/>
          <w:szCs w:val="32"/>
          <w:lang w:val="en-US" w:eastAsia="zh-CN"/>
        </w:rPr>
        <w:t>4</w:t>
      </w:r>
    </w:p>
    <w:p>
      <w:pPr/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2021年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专业合作示范社名单</w:t>
      </w:r>
    </w:p>
    <w:p>
      <w:pPr>
        <w:jc w:val="center"/>
        <w:rPr>
          <w:rFonts w:hint="eastAsia"/>
          <w:lang w:eastAsia="zh-CN"/>
        </w:rPr>
      </w:pP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始兴县五月红杨梅专业合作社（</w:t>
      </w:r>
      <w:r>
        <w:rPr>
          <w:rFonts w:hint="eastAsia"/>
          <w:lang w:val="en-US" w:eastAsia="zh-CN"/>
        </w:rPr>
        <w:t>县级</w:t>
      </w:r>
      <w:r>
        <w:rPr>
          <w:rFonts w:hint="eastAsia"/>
          <w:lang w:eastAsia="zh-CN"/>
        </w:rPr>
        <w:t>）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始兴县聚和蜂业专业合作社（</w:t>
      </w:r>
      <w:r>
        <w:rPr>
          <w:rFonts w:hint="eastAsia"/>
          <w:lang w:val="en-US" w:eastAsia="zh-CN"/>
        </w:rPr>
        <w:t>县级</w:t>
      </w:r>
      <w:r>
        <w:rPr>
          <w:rFonts w:hint="eastAsia"/>
          <w:lang w:eastAsia="zh-CN"/>
        </w:rPr>
        <w:t>）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始兴县善亨洋洞果树专业合作社（</w:t>
      </w:r>
      <w:r>
        <w:rPr>
          <w:rFonts w:hint="eastAsia"/>
          <w:lang w:val="en-US" w:eastAsia="zh-CN"/>
        </w:rPr>
        <w:t>县级</w:t>
      </w:r>
      <w:r>
        <w:rPr>
          <w:rFonts w:hint="eastAsia"/>
          <w:lang w:eastAsia="zh-CN"/>
        </w:rPr>
        <w:t>）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始兴县</w:t>
      </w:r>
      <w:r>
        <w:rPr>
          <w:rFonts w:hint="eastAsia"/>
          <w:lang w:val="en-US" w:eastAsia="zh-CN"/>
        </w:rPr>
        <w:t>司前镇黄沙中药材种植</w:t>
      </w:r>
      <w:r>
        <w:rPr>
          <w:rFonts w:hint="eastAsia"/>
          <w:lang w:eastAsia="zh-CN"/>
        </w:rPr>
        <w:t>专业合作社（</w:t>
      </w:r>
      <w:r>
        <w:rPr>
          <w:rFonts w:hint="eastAsia"/>
          <w:lang w:val="en-US" w:eastAsia="zh-CN"/>
        </w:rPr>
        <w:t>县级</w:t>
      </w:r>
      <w:r>
        <w:rPr>
          <w:rFonts w:hint="eastAsia"/>
          <w:lang w:eastAsia="zh-CN"/>
        </w:rPr>
        <w:t>）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始兴县</w:t>
      </w:r>
      <w:r>
        <w:rPr>
          <w:rFonts w:hint="eastAsia"/>
          <w:lang w:val="en-US" w:eastAsia="zh-CN"/>
        </w:rPr>
        <w:t>司前联发水果专业合作社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县级</w:t>
      </w:r>
      <w:r>
        <w:rPr>
          <w:rFonts w:hint="eastAsia"/>
          <w:lang w:eastAsia="zh-CN"/>
        </w:rPr>
        <w:t>）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/>
          <w:lang w:eastAsia="zh-CN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6"/>
      <w:framePr w:wrap="around" w:vAnchor="text" w:hAnchor="margin" w:xAlign="outside" w:y="1"/>
      <w:rPr>
        <w:rStyle w:val="10"/>
        <w:rFonts w:hint="eastAsia"/>
        <w:sz w:val="28"/>
      </w:rPr>
    </w:pPr>
    <w:r>
      <w:rPr>
        <w:rStyle w:val="10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10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10"/>
        <w:rFonts w:hint="eastAsia"/>
        <w:sz w:val="28"/>
      </w:rPr>
      <w:t>３</w:t>
    </w:r>
    <w:r>
      <w:rPr>
        <w:sz w:val="28"/>
      </w:rPr>
      <w:fldChar w:fldCharType="end"/>
    </w:r>
    <w:r>
      <w:rPr>
        <w:rStyle w:val="10"/>
        <w:rFonts w:hint="eastAsia"/>
        <w:sz w:val="28"/>
      </w:rPr>
      <w:t>—</w:t>
    </w:r>
  </w:p>
  <w:p>
    <w:pPr>
      <w:pStyle w:val="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6"/>
      <w:framePr w:wrap="around" w:vAnchor="text" w:hAnchor="margin" w:xAlign="outside" w:y="1"/>
      <w:rPr>
        <w:rStyle w:val="10"/>
        <w:rFonts w:hint="eastAsia" w:ascii="宋体" w:hAnsi="宋体" w:eastAsia="宋体"/>
        <w:sz w:val="28"/>
        <w:szCs w:val="28"/>
      </w:rPr>
    </w:pPr>
    <w:r>
      <w:rPr>
        <w:rFonts w:hint="eastAsia" w:ascii="宋体" w:hAnsi="宋体" w:eastAsia="宋体"/>
        <w:color w:val="FFFFFF"/>
        <w:sz w:val="28"/>
        <w:szCs w:val="28"/>
      </w:rPr>
      <w:t>空</w:t>
    </w:r>
    <w:r>
      <w:rPr>
        <w:rFonts w:hint="eastAsia" w:ascii="宋体" w:hAnsi="宋体" w:eastAsia="宋体"/>
        <w:sz w:val="28"/>
        <w:szCs w:val="28"/>
      </w:rPr>
      <w:t>—</w:t>
    </w:r>
    <w:r>
      <w:rPr>
        <w:rFonts w:ascii="宋体" w:hAnsi="宋体" w:eastAsia="宋体"/>
        <w:sz w:val="28"/>
        <w:szCs w:val="28"/>
      </w:rPr>
      <w:fldChar w:fldCharType="begin"/>
    </w:r>
    <w:r>
      <w:rPr>
        <w:rStyle w:val="10"/>
        <w:rFonts w:ascii="宋体" w:hAnsi="宋体" w:eastAsia="宋体"/>
        <w:sz w:val="28"/>
        <w:szCs w:val="28"/>
      </w:rPr>
      <w:instrText xml:space="preserve">PAGE 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Style w:val="10"/>
        <w:rFonts w:ascii="宋体" w:hAnsi="宋体" w:eastAsia="宋体"/>
        <w:sz w:val="28"/>
        <w:szCs w:val="28"/>
      </w:rPr>
      <w:t>２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>—</w:t>
    </w:r>
  </w:p>
  <w:p>
    <w:pPr>
      <w:pStyle w:val="6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5390F"/>
    <w:rsid w:val="00075A8E"/>
    <w:rsid w:val="000B5983"/>
    <w:rsid w:val="00103195"/>
    <w:rsid w:val="001708F2"/>
    <w:rsid w:val="001D086C"/>
    <w:rsid w:val="001F68A6"/>
    <w:rsid w:val="00246CF9"/>
    <w:rsid w:val="00291E9B"/>
    <w:rsid w:val="0034236B"/>
    <w:rsid w:val="00352C05"/>
    <w:rsid w:val="00364104"/>
    <w:rsid w:val="00417F8B"/>
    <w:rsid w:val="00425A64"/>
    <w:rsid w:val="004B308B"/>
    <w:rsid w:val="00553398"/>
    <w:rsid w:val="00593CAE"/>
    <w:rsid w:val="005C4243"/>
    <w:rsid w:val="006B1826"/>
    <w:rsid w:val="006C1E86"/>
    <w:rsid w:val="007E3FFB"/>
    <w:rsid w:val="008745FC"/>
    <w:rsid w:val="009160BC"/>
    <w:rsid w:val="009946A9"/>
    <w:rsid w:val="009E6532"/>
    <w:rsid w:val="009E7B67"/>
    <w:rsid w:val="00A0073B"/>
    <w:rsid w:val="00A26CC4"/>
    <w:rsid w:val="00A83A29"/>
    <w:rsid w:val="00A95A50"/>
    <w:rsid w:val="00AC1D15"/>
    <w:rsid w:val="00B279F4"/>
    <w:rsid w:val="00B618DD"/>
    <w:rsid w:val="00B918FF"/>
    <w:rsid w:val="00C637D3"/>
    <w:rsid w:val="00CF6A87"/>
    <w:rsid w:val="00D20AA9"/>
    <w:rsid w:val="00D24B12"/>
    <w:rsid w:val="00D56B83"/>
    <w:rsid w:val="00E119A8"/>
    <w:rsid w:val="00E34073"/>
    <w:rsid w:val="00E53C70"/>
    <w:rsid w:val="00E54237"/>
    <w:rsid w:val="00E73A64"/>
    <w:rsid w:val="00EE037E"/>
    <w:rsid w:val="00FE6F5B"/>
    <w:rsid w:val="00FF5E8F"/>
    <w:rsid w:val="0205121E"/>
    <w:rsid w:val="04575AAE"/>
    <w:rsid w:val="15C603C9"/>
    <w:rsid w:val="16BC6358"/>
    <w:rsid w:val="20174E36"/>
    <w:rsid w:val="23F84A91"/>
    <w:rsid w:val="2A4E54AE"/>
    <w:rsid w:val="2C463031"/>
    <w:rsid w:val="2DA73EF2"/>
    <w:rsid w:val="3F8003F8"/>
    <w:rsid w:val="48AC680B"/>
    <w:rsid w:val="49D57FE1"/>
    <w:rsid w:val="4D3874FD"/>
    <w:rsid w:val="50935A74"/>
    <w:rsid w:val="53C934BD"/>
    <w:rsid w:val="54614F34"/>
    <w:rsid w:val="56EE2956"/>
    <w:rsid w:val="5A8A0F99"/>
    <w:rsid w:val="5E5B41DD"/>
    <w:rsid w:val="70AB3BE8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8"/>
    </w:rPr>
  </w:style>
  <w:style w:type="paragraph" w:styleId="3">
    <w:name w:val="Body Text Indent"/>
    <w:basedOn w:val="1"/>
    <w:qFormat/>
    <w:uiPriority w:val="0"/>
    <w:pPr>
      <w:spacing w:line="360" w:lineRule="auto"/>
      <w:ind w:firstLine="480"/>
    </w:pPr>
    <w:rPr>
      <w:rFonts w:eastAsia="宋体"/>
      <w:color w:val="000000"/>
      <w:sz w:val="24"/>
    </w:rPr>
  </w:style>
  <w:style w:type="paragraph" w:styleId="4">
    <w:name w:val="Date"/>
    <w:basedOn w:val="1"/>
    <w:next w:val="1"/>
    <w:qFormat/>
    <w:uiPriority w:val="0"/>
    <w:pPr>
      <w:ind w:left="100" w:leftChars="2500"/>
    </w:pPr>
    <w:rPr>
      <w:rFonts w:eastAsia="宋体"/>
      <w:szCs w:val="24"/>
    </w:rPr>
  </w:style>
  <w:style w:type="paragraph" w:styleId="5">
    <w:name w:val="Body Text Indent 2"/>
    <w:basedOn w:val="1"/>
    <w:qFormat/>
    <w:uiPriority w:val="0"/>
    <w:pPr>
      <w:ind w:firstLine="570"/>
    </w:pPr>
    <w:rPr>
      <w:szCs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8">
    <w:name w:val="Body Text Indent 3"/>
    <w:basedOn w:val="1"/>
    <w:qFormat/>
    <w:uiPriority w:val="0"/>
    <w:pPr>
      <w:ind w:firstLine="634" w:firstLineChars="200"/>
    </w:pPr>
  </w:style>
  <w:style w:type="character" w:styleId="10">
    <w:name w:val="page number"/>
    <w:basedOn w:val="9"/>
    <w:qFormat/>
    <w:uiPriority w:val="0"/>
    <w:rPr>
      <w:rFonts w:ascii="Times New Roman" w:hAnsi="Times New Roman" w:eastAsia="宋体" w:cs="Times New Roman"/>
    </w:rPr>
  </w:style>
  <w:style w:type="paragraph" w:customStyle="1" w:styleId="12">
    <w:name w:val=" Char1"/>
    <w:basedOn w:val="1"/>
    <w:qFormat/>
    <w:uiPriority w:val="0"/>
    <w:pPr>
      <w:widowControl/>
      <w:spacing w:after="160" w:line="240" w:lineRule="exact"/>
      <w:jc w:val="left"/>
    </w:pPr>
    <w:rPr>
      <w:rFonts w:eastAsia="宋体"/>
      <w:sz w:val="21"/>
      <w:szCs w:val="24"/>
    </w:rPr>
  </w:style>
  <w:style w:type="paragraph" w:customStyle="1" w:styleId="13">
    <w:name w:val="正文 New New New New New New New New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customStyle="1" w:styleId="14">
    <w:name w:val="正文 New New New New New New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customStyle="1" w:styleId="15">
    <w:name w:val="正文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正文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">
    <w:name w:val="正文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2019-07-18T08:38:00Z</dcterms:created>
  <dc:creator>xtd</dc:creator>
  <cp:lastModifiedBy>dell</cp:lastModifiedBy>
  <dcterms:modified xsi:type="dcterms:W3CDTF">2022-04-07T01:41:47Z</dcterms:modified>
  <dc:title>附件3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  <property fmtid="{D5CDD505-2E9C-101B-9397-08002B2CF9AE}" pid="3" name="ICV">
    <vt:lpwstr>8653337F76FA47B7A05BBB82F67928F4</vt:lpwstr>
  </property>
</Properties>
</file>