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b/>
          <w:sz w:val="24"/>
        </w:rPr>
      </w:pPr>
      <w:r>
        <w:rPr>
          <w:rFonts w:hint="eastAsia" w:eastAsia="仿宋_GB2312"/>
          <w:b/>
          <w:sz w:val="24"/>
        </w:rPr>
        <w:t>附件</w:t>
      </w:r>
      <w:r>
        <w:rPr>
          <w:rFonts w:hint="eastAsia" w:eastAsia="仿宋_GB2312"/>
          <w:b/>
          <w:sz w:val="24"/>
          <w:lang w:val="en-US" w:eastAsia="zh-CN"/>
        </w:rPr>
        <w:t>2</w:t>
      </w:r>
      <w:r>
        <w:rPr>
          <w:rFonts w:hint="eastAsia" w:eastAsia="仿宋_GB2312"/>
          <w:b/>
          <w:sz w:val="24"/>
        </w:rPr>
        <w:t>：</w:t>
      </w:r>
    </w:p>
    <w:p>
      <w:pPr>
        <w:jc w:val="center"/>
        <w:rPr>
          <w:rFonts w:hint="eastAsia" w:ascii="方正小标宋简体" w:eastAsia="方正小标宋简体"/>
          <w:b/>
          <w:sz w:val="36"/>
        </w:rPr>
      </w:pPr>
      <w:r>
        <w:rPr>
          <w:rFonts w:hint="eastAsia" w:ascii="方正小标宋简体" w:eastAsia="方正小标宋简体"/>
          <w:b/>
          <w:sz w:val="36"/>
        </w:rPr>
        <w:t>韶关市</w:t>
      </w:r>
      <w:bookmarkStart w:id="0" w:name="_GoBack"/>
      <w:bookmarkEnd w:id="0"/>
      <w:r>
        <w:rPr>
          <w:rFonts w:hint="eastAsia" w:ascii="方正小标宋简体" w:eastAsia="方正小标宋简体"/>
          <w:b/>
          <w:sz w:val="36"/>
        </w:rPr>
        <w:t>青年就业见习登记表</w:t>
      </w:r>
    </w:p>
    <w:p>
      <w:pPr>
        <w:spacing w:line="240" w:lineRule="exact"/>
        <w:jc w:val="center"/>
        <w:rPr>
          <w:rFonts w:hint="eastAsia" w:ascii="仿宋_GB2312" w:eastAsia="仿宋_GB2312"/>
          <w:sz w:val="36"/>
        </w:rPr>
      </w:pPr>
    </w:p>
    <w:tbl>
      <w:tblPr>
        <w:tblStyle w:val="3"/>
        <w:tblW w:w="918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vAlign w:val="center"/>
          </w:tcPr>
          <w:p>
            <w:pPr>
              <w:jc w:val="center"/>
              <w:rPr>
                <w:rFonts w:hint="eastAsia" w:ascii="仿宋_GB2312" w:eastAsia="仿宋_GB2312"/>
                <w:sz w:val="24"/>
              </w:rPr>
            </w:pPr>
          </w:p>
        </w:tc>
        <w:tc>
          <w:tcPr>
            <w:tcW w:w="1260" w:type="dxa"/>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vAlign w:val="center"/>
          </w:tcPr>
          <w:p>
            <w:pPr>
              <w:jc w:val="center"/>
              <w:rPr>
                <w:rFonts w:hint="eastAsia" w:ascii="仿宋_GB2312" w:eastAsia="仿宋_GB2312"/>
                <w:sz w:val="24"/>
              </w:rPr>
            </w:pPr>
          </w:p>
        </w:tc>
        <w:tc>
          <w:tcPr>
            <w:tcW w:w="1260" w:type="dxa"/>
            <w:vMerge w:val="restart"/>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vAlign w:val="center"/>
          </w:tcPr>
          <w:p>
            <w:pPr>
              <w:jc w:val="center"/>
              <w:rPr>
                <w:rFonts w:hint="eastAsia" w:ascii="仿宋_GB2312" w:eastAsia="仿宋_GB2312"/>
                <w:sz w:val="24"/>
              </w:rPr>
            </w:pPr>
          </w:p>
        </w:tc>
        <w:tc>
          <w:tcPr>
            <w:tcW w:w="1260" w:type="dxa"/>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vAlign w:val="center"/>
          </w:tcPr>
          <w:p>
            <w:pPr>
              <w:jc w:val="center"/>
              <w:rPr>
                <w:rFonts w:hint="eastAsia" w:ascii="仿宋_GB2312" w:eastAsia="仿宋_GB2312"/>
                <w:sz w:val="24"/>
              </w:rPr>
            </w:pPr>
          </w:p>
        </w:tc>
        <w:tc>
          <w:tcPr>
            <w:tcW w:w="1260" w:type="dxa"/>
            <w:vMerge w:val="continue"/>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vAlign w:val="center"/>
          </w:tcPr>
          <w:p>
            <w:pPr>
              <w:jc w:val="center"/>
              <w:rPr>
                <w:rFonts w:hint="eastAsia" w:ascii="仿宋_GB2312" w:eastAsia="仿宋_GB2312"/>
                <w:sz w:val="24"/>
              </w:rPr>
            </w:pPr>
          </w:p>
        </w:tc>
        <w:tc>
          <w:tcPr>
            <w:tcW w:w="1260" w:type="dxa"/>
            <w:vMerge w:val="continue"/>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vAlign w:val="center"/>
          </w:tcPr>
          <w:p>
            <w:pPr>
              <w:jc w:val="center"/>
              <w:rPr>
                <w:rFonts w:hint="eastAsia" w:ascii="仿宋_GB2312" w:eastAsia="仿宋_GB2312"/>
                <w:sz w:val="24"/>
              </w:rPr>
            </w:pPr>
          </w:p>
        </w:tc>
        <w:tc>
          <w:tcPr>
            <w:tcW w:w="1260" w:type="dxa"/>
            <w:gridSpan w:val="2"/>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vAlign w:val="center"/>
          </w:tcPr>
          <w:p>
            <w:pPr>
              <w:jc w:val="center"/>
              <w:rPr>
                <w:rFonts w:hint="eastAsia" w:ascii="仿宋_GB2312" w:eastAsia="仿宋_GB2312"/>
                <w:sz w:val="24"/>
              </w:rPr>
            </w:pPr>
          </w:p>
        </w:tc>
      </w:tr>
    </w:tbl>
    <w:p>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17BC"/>
    <w:rsid w:val="32ED7E59"/>
    <w:rsid w:val="461517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2022-07-11T00:44:00Z</dcterms:created>
  <dc:creator>Administrator</dc:creator>
  <cp:lastModifiedBy>Administrator</cp:lastModifiedBy>
  <dcterms:modified xsi:type="dcterms:W3CDTF">2022-07-11T01:01:46Z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