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5" w:line="229" w:lineRule="auto"/>
        <w:ind w:left="264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理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告</w:t>
      </w:r>
    </w:p>
    <w:p>
      <w:pPr>
        <w:spacing w:before="255" w:line="223" w:lineRule="auto"/>
        <w:ind w:left="2923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始环</w:t>
      </w:r>
      <w:r>
        <w:rPr>
          <w:rFonts w:ascii="宋体" w:hAnsi="宋体" w:eastAsia="宋体" w:cs="宋体"/>
          <w:sz w:val="28"/>
          <w:szCs w:val="28"/>
        </w:rPr>
        <w:t>邀招字[2017]0701 号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1" w:line="303" w:lineRule="auto"/>
        <w:ind w:left="26" w:right="78" w:firstLine="7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始兴县清化河上游区域隘子镇</w:t>
      </w:r>
      <w:r>
        <w:rPr>
          <w:rFonts w:ascii="宋体" w:hAnsi="宋体" w:eastAsia="宋体" w:cs="宋体"/>
          <w:sz w:val="28"/>
          <w:szCs w:val="28"/>
        </w:rPr>
        <w:t xml:space="preserve">和司前镇、马市镇农村环境连片 </w:t>
      </w:r>
      <w:r>
        <w:rPr>
          <w:rFonts w:ascii="宋体" w:hAnsi="宋体" w:eastAsia="宋体" w:cs="宋体"/>
          <w:spacing w:val="-4"/>
          <w:sz w:val="28"/>
          <w:szCs w:val="28"/>
        </w:rPr>
        <w:t>整</w:t>
      </w:r>
      <w:r>
        <w:rPr>
          <w:rFonts w:ascii="宋体" w:hAnsi="宋体" w:eastAsia="宋体" w:cs="宋体"/>
          <w:spacing w:val="-3"/>
          <w:sz w:val="28"/>
          <w:szCs w:val="28"/>
        </w:rPr>
        <w:t>治项目建设工程经始发改[2016] 91 号文批准建设，现对该项目监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理实行邀请招标，择优选定</w:t>
      </w:r>
      <w:r>
        <w:rPr>
          <w:rFonts w:ascii="宋体" w:hAnsi="宋体" w:eastAsia="宋体" w:cs="宋体"/>
          <w:sz w:val="28"/>
          <w:szCs w:val="28"/>
        </w:rPr>
        <w:t>监理单位，将有关招标事宜公告如下：</w:t>
      </w:r>
    </w:p>
    <w:p>
      <w:pPr>
        <w:spacing w:line="460" w:lineRule="exact"/>
        <w:ind w:left="26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、本次招标工程项目的概况如下：</w:t>
      </w:r>
    </w:p>
    <w:p>
      <w:pPr>
        <w:spacing w:before="1" w:line="260" w:lineRule="auto"/>
        <w:ind w:left="2364" w:right="78" w:hanging="181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(</w:t>
      </w:r>
      <w:r>
        <w:rPr>
          <w:rFonts w:ascii="宋体" w:hAnsi="宋体" w:eastAsia="宋体" w:cs="宋体"/>
          <w:spacing w:val="7"/>
          <w:sz w:val="28"/>
          <w:szCs w:val="28"/>
        </w:rPr>
        <w:t>1) 工程名称：始兴县清化河上游区域隘子镇和司前镇、马市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镇农村环境连片整治项</w:t>
      </w:r>
      <w:r>
        <w:rPr>
          <w:rFonts w:ascii="宋体" w:hAnsi="宋体" w:eastAsia="宋体" w:cs="宋体"/>
          <w:sz w:val="28"/>
          <w:szCs w:val="28"/>
        </w:rPr>
        <w:t>目；</w:t>
      </w:r>
    </w:p>
    <w:p>
      <w:pPr>
        <w:spacing w:before="179" w:line="411" w:lineRule="auto"/>
        <w:ind w:left="26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(2) 工程规模：农村生活污水处理工程：建设污水处理设</w:t>
      </w:r>
      <w:r>
        <w:rPr>
          <w:rFonts w:ascii="宋体" w:hAnsi="宋体" w:eastAsia="宋体" w:cs="宋体"/>
          <w:sz w:val="28"/>
          <w:szCs w:val="28"/>
        </w:rPr>
        <w:t xml:space="preserve">施 45 </w:t>
      </w:r>
      <w:r>
        <w:rPr>
          <w:rFonts w:ascii="宋体" w:hAnsi="宋体" w:eastAsia="宋体" w:cs="宋体"/>
          <w:spacing w:val="-16"/>
          <w:sz w:val="28"/>
          <w:szCs w:val="28"/>
        </w:rPr>
        <w:t>座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(其中，司前镇 9 座，隘子镇 26 座，马市镇 10 座)，总处理规模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为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2600 吨/天；隘子镇联丰村-隘子西片和司前镇李屋-刘屋-温下片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sz w:val="28"/>
          <w:szCs w:val="28"/>
        </w:rPr>
        <w:t>区</w:t>
      </w:r>
      <w:r>
        <w:rPr>
          <w:rFonts w:ascii="宋体" w:hAnsi="宋体" w:eastAsia="宋体" w:cs="宋体"/>
          <w:spacing w:val="-19"/>
          <w:sz w:val="28"/>
          <w:szCs w:val="28"/>
        </w:rPr>
        <w:t>共</w:t>
      </w:r>
      <w:r>
        <w:rPr>
          <w:rFonts w:ascii="宋体" w:hAnsi="宋体" w:eastAsia="宋体" w:cs="宋体"/>
          <w:spacing w:val="-13"/>
          <w:sz w:val="28"/>
          <w:szCs w:val="28"/>
        </w:rPr>
        <w:t xml:space="preserve"> 2 座设施采用“水解酸化＋接触氧化＋人工湿地”污水处理工艺，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其余设</w:t>
      </w:r>
      <w:r>
        <w:rPr>
          <w:rFonts w:ascii="宋体" w:hAnsi="宋体" w:eastAsia="宋体" w:cs="宋体"/>
          <w:spacing w:val="1"/>
          <w:sz w:val="28"/>
          <w:szCs w:val="28"/>
        </w:rPr>
        <w:t>施采用“水解酸化+人工湿地”或“水解酸化+人工湿地+稳定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塘”污水处理工艺。铺设 DN100、DN200、DN300 和 D</w:t>
      </w:r>
      <w:r>
        <w:rPr>
          <w:rFonts w:ascii="宋体" w:hAnsi="宋体" w:eastAsia="宋体" w:cs="宋体"/>
          <w:spacing w:val="-8"/>
          <w:sz w:val="28"/>
          <w:szCs w:val="28"/>
        </w:rPr>
        <w:t>N</w:t>
      </w:r>
      <w:r>
        <w:rPr>
          <w:rFonts w:ascii="宋体" w:hAnsi="宋体" w:eastAsia="宋体" w:cs="宋体"/>
          <w:spacing w:val="-9"/>
          <w:sz w:val="28"/>
          <w:szCs w:val="28"/>
        </w:rPr>
        <w:t>500 管道分别为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16</w:t>
      </w:r>
      <w:r>
        <w:rPr>
          <w:rFonts w:ascii="宋体" w:hAnsi="宋体" w:eastAsia="宋体" w:cs="宋体"/>
          <w:spacing w:val="-14"/>
          <w:sz w:val="28"/>
          <w:szCs w:val="28"/>
        </w:rPr>
        <w:t>.75km、16.90km、7.00km 和 3.00km，建设或修缮污水沟渠约 4.65km，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管网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(渠) 共长 48.30km。</w:t>
      </w:r>
    </w:p>
    <w:p>
      <w:pPr>
        <w:spacing w:line="219" w:lineRule="auto"/>
        <w:ind w:left="4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工</w:t>
      </w:r>
      <w:r>
        <w:rPr>
          <w:rFonts w:ascii="宋体" w:hAnsi="宋体" w:eastAsia="宋体" w:cs="宋体"/>
          <w:spacing w:val="-16"/>
          <w:sz w:val="28"/>
          <w:szCs w:val="28"/>
        </w:rPr>
        <w:t>程总投资：  约 2000 万元；</w:t>
      </w:r>
    </w:p>
    <w:p>
      <w:pPr>
        <w:spacing w:before="249" w:line="303" w:lineRule="auto"/>
        <w:ind w:left="25" w:right="78" w:firstLine="2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(3)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招标范围：承担我县隘子镇、司前镇及马市镇农村环境连片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综合整治的</w:t>
      </w:r>
      <w:r>
        <w:rPr>
          <w:rFonts w:ascii="宋体" w:hAnsi="宋体" w:eastAsia="宋体" w:cs="宋体"/>
          <w:spacing w:val="-3"/>
          <w:sz w:val="28"/>
          <w:szCs w:val="28"/>
        </w:rPr>
        <w:t>初步设计、施工准备开始至竣工验收并移交生产全过程的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环境监理服</w:t>
      </w:r>
      <w:r>
        <w:rPr>
          <w:rFonts w:ascii="宋体" w:hAnsi="宋体" w:eastAsia="宋体" w:cs="宋体"/>
          <w:spacing w:val="-3"/>
          <w:sz w:val="28"/>
          <w:szCs w:val="28"/>
        </w:rPr>
        <w:t>务工作；完成整个项目的环评；土建工程、安装工程、设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备购置安装工程、附属工</w:t>
      </w:r>
      <w:r>
        <w:rPr>
          <w:rFonts w:ascii="宋体" w:hAnsi="宋体" w:eastAsia="宋体" w:cs="宋体"/>
          <w:sz w:val="28"/>
          <w:szCs w:val="28"/>
        </w:rPr>
        <w:t>程等图纸范围的全部工作环境监理内容；</w:t>
      </w:r>
    </w:p>
    <w:p>
      <w:pPr>
        <w:spacing w:line="219" w:lineRule="auto"/>
        <w:ind w:left="2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(4) 资金来源：省级环保专项资金</w:t>
      </w:r>
      <w:r>
        <w:rPr>
          <w:rFonts w:ascii="宋体" w:hAnsi="宋体" w:eastAsia="宋体" w:cs="宋体"/>
          <w:spacing w:val="3"/>
          <w:sz w:val="28"/>
          <w:szCs w:val="28"/>
        </w:rPr>
        <w:t>；</w:t>
      </w:r>
    </w:p>
    <w:p>
      <w:pPr>
        <w:spacing w:before="129" w:line="221" w:lineRule="auto"/>
        <w:ind w:left="2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(5)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工程建设地点为：始兴县隘子镇和司前镇、马市镇；</w:t>
      </w:r>
    </w:p>
    <w:p>
      <w:pPr>
        <w:spacing w:before="122" w:line="221" w:lineRule="auto"/>
        <w:ind w:left="2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(</w:t>
      </w:r>
      <w:r>
        <w:rPr>
          <w:rFonts w:ascii="宋体" w:hAnsi="宋体" w:eastAsia="宋体" w:cs="宋体"/>
          <w:spacing w:val="-10"/>
          <w:sz w:val="28"/>
          <w:szCs w:val="28"/>
        </w:rPr>
        <w:t>6</w:t>
      </w:r>
      <w:r>
        <w:rPr>
          <w:rFonts w:ascii="宋体" w:hAnsi="宋体" w:eastAsia="宋体" w:cs="宋体"/>
          <w:spacing w:val="-8"/>
          <w:sz w:val="28"/>
          <w:szCs w:val="28"/>
        </w:rPr>
        <w:t>) 工期要求：计划开工日期 2017 年 8 月初，工期 4 个月；</w:t>
      </w:r>
    </w:p>
    <w:p>
      <w:pPr>
        <w:spacing w:before="126" w:line="221" w:lineRule="auto"/>
        <w:ind w:left="4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(</w:t>
      </w:r>
      <w:r>
        <w:rPr>
          <w:rFonts w:ascii="宋体" w:hAnsi="宋体" w:eastAsia="宋体" w:cs="宋体"/>
          <w:spacing w:val="-3"/>
          <w:sz w:val="28"/>
          <w:szCs w:val="28"/>
        </w:rPr>
        <w:t>7)服务质量: 达到项目环保验收服务；</w:t>
      </w:r>
    </w:p>
    <w:p>
      <w:pPr>
        <w:spacing w:before="78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二、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投标人资格条件</w:t>
      </w:r>
    </w:p>
    <w:p>
      <w:pPr>
        <w:sectPr>
          <w:pgSz w:w="11906" w:h="16839"/>
          <w:pgMar w:top="1431" w:right="1721" w:bottom="0" w:left="1785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262" w:lineRule="auto"/>
        <w:ind w:left="36" w:right="100" w:firstLine="1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1、</w:t>
      </w:r>
      <w:r>
        <w:rPr>
          <w:rFonts w:ascii="宋体" w:hAnsi="宋体" w:eastAsia="宋体" w:cs="宋体"/>
          <w:spacing w:val="-11"/>
          <w:sz w:val="28"/>
          <w:szCs w:val="28"/>
        </w:rPr>
        <w:t>凡</w:t>
      </w:r>
      <w:r>
        <w:rPr>
          <w:rFonts w:ascii="宋体" w:hAnsi="宋体" w:eastAsia="宋体" w:cs="宋体"/>
          <w:spacing w:val="-7"/>
          <w:sz w:val="28"/>
          <w:szCs w:val="28"/>
        </w:rPr>
        <w:t>具备行政主管部门核发的环境监理资质，具有足够资产及能力,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能有效地履行合同并满足投标资格审查所需材料</w:t>
      </w:r>
      <w:r>
        <w:rPr>
          <w:rFonts w:ascii="宋体" w:hAnsi="宋体" w:eastAsia="宋体" w:cs="宋体"/>
          <w:sz w:val="28"/>
          <w:szCs w:val="28"/>
        </w:rPr>
        <w:t>要求的单位。</w:t>
      </w:r>
    </w:p>
    <w:p>
      <w:pPr>
        <w:spacing w:before="128" w:line="242" w:lineRule="auto"/>
        <w:ind w:left="1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2、投标单位的拟派总监、</w:t>
      </w:r>
      <w:r>
        <w:rPr>
          <w:rFonts w:ascii="宋体" w:hAnsi="宋体" w:eastAsia="宋体" w:cs="宋体"/>
          <w:sz w:val="28"/>
          <w:szCs w:val="28"/>
        </w:rPr>
        <w:t>法定代表人无行贿犯罪记录。</w:t>
      </w:r>
    </w:p>
    <w:p>
      <w:pPr>
        <w:spacing w:before="90" w:line="238" w:lineRule="auto"/>
        <w:ind w:left="2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资格审查方式：</w:t>
      </w:r>
    </w:p>
    <w:p>
      <w:pPr>
        <w:spacing w:before="103" w:line="303" w:lineRule="auto"/>
        <w:ind w:left="23" w:firstLine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本</w:t>
      </w:r>
      <w:r>
        <w:rPr>
          <w:rFonts w:ascii="宋体" w:hAnsi="宋体" w:eastAsia="宋体" w:cs="宋体"/>
          <w:spacing w:val="-9"/>
          <w:sz w:val="28"/>
          <w:szCs w:val="28"/>
        </w:rPr>
        <w:t>项目采用资格后审，开标时，由评标委员会对投标人资格进行审查。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四、投标人开标时必须提供以下证件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原件参加资格后审</w:t>
      </w:r>
      <w:r>
        <w:rPr>
          <w:rFonts w:ascii="宋体" w:hAnsi="宋体" w:eastAsia="宋体" w:cs="宋体"/>
          <w:sz w:val="28"/>
          <w:szCs w:val="28"/>
        </w:rPr>
        <w:t xml:space="preserve">：          </w:t>
      </w:r>
      <w:r>
        <w:rPr>
          <w:rFonts w:ascii="宋体" w:hAnsi="宋体" w:eastAsia="宋体" w:cs="宋体"/>
          <w:spacing w:val="-1"/>
          <w:sz w:val="28"/>
          <w:szCs w:val="28"/>
        </w:rPr>
        <w:t>①本单位介绍信；②</w:t>
      </w:r>
      <w:r>
        <w:rPr>
          <w:rFonts w:ascii="宋体" w:hAnsi="宋体" w:eastAsia="宋体" w:cs="宋体"/>
          <w:sz w:val="28"/>
          <w:szCs w:val="28"/>
        </w:rPr>
        <w:t xml:space="preserve">法定代表人证书(或法定代表人授权委托书及受 </w:t>
      </w:r>
      <w:r>
        <w:rPr>
          <w:rFonts w:ascii="宋体" w:hAnsi="宋体" w:eastAsia="宋体" w:cs="宋体"/>
          <w:spacing w:val="-1"/>
          <w:sz w:val="28"/>
          <w:szCs w:val="28"/>
        </w:rPr>
        <w:t>托人身份证)；③资</w:t>
      </w:r>
      <w:r>
        <w:rPr>
          <w:rFonts w:ascii="宋体" w:hAnsi="宋体" w:eastAsia="宋体" w:cs="宋体"/>
          <w:sz w:val="28"/>
          <w:szCs w:val="28"/>
        </w:rPr>
        <w:t xml:space="preserve">质证书 (副本) ；④营业执照 (副本) ；⑤企业 </w:t>
      </w:r>
      <w:r>
        <w:rPr>
          <w:rFonts w:ascii="宋体" w:hAnsi="宋体" w:eastAsia="宋体" w:cs="宋体"/>
          <w:spacing w:val="-8"/>
          <w:sz w:val="28"/>
          <w:szCs w:val="28"/>
        </w:rPr>
        <w:t>基本帐户</w:t>
      </w:r>
      <w:r>
        <w:rPr>
          <w:rFonts w:ascii="宋体" w:hAnsi="宋体" w:eastAsia="宋体" w:cs="宋体"/>
          <w:spacing w:val="-5"/>
          <w:sz w:val="28"/>
          <w:szCs w:val="28"/>
        </w:rPr>
        <w:t>银</w:t>
      </w:r>
      <w:r>
        <w:rPr>
          <w:rFonts w:ascii="宋体" w:hAnsi="宋体" w:eastAsia="宋体" w:cs="宋体"/>
          <w:spacing w:val="-4"/>
          <w:sz w:val="28"/>
          <w:szCs w:val="28"/>
        </w:rPr>
        <w:t>行开户许可证；⑥投标保证金凭证; ⑦ 拟派的 2 名监理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工作</w:t>
      </w:r>
      <w:r>
        <w:rPr>
          <w:rFonts w:ascii="宋体" w:hAnsi="宋体" w:eastAsia="宋体" w:cs="宋体"/>
          <w:spacing w:val="-13"/>
          <w:sz w:val="28"/>
          <w:szCs w:val="28"/>
        </w:rPr>
        <w:t>人</w:t>
      </w:r>
      <w:r>
        <w:rPr>
          <w:rFonts w:ascii="宋体" w:hAnsi="宋体" w:eastAsia="宋体" w:cs="宋体"/>
          <w:spacing w:val="-7"/>
          <w:sz w:val="28"/>
          <w:szCs w:val="28"/>
        </w:rPr>
        <w:t>员的证书 ( 一本为环境工程专业类国家注册证书、其它可为上</w:t>
      </w:r>
    </w:p>
    <w:p>
      <w:pPr>
        <w:spacing w:line="220" w:lineRule="auto"/>
        <w:ind w:left="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岗</w:t>
      </w:r>
      <w:r>
        <w:rPr>
          <w:rFonts w:ascii="宋体" w:hAnsi="宋体" w:eastAsia="宋体" w:cs="宋体"/>
          <w:spacing w:val="-6"/>
          <w:sz w:val="28"/>
          <w:szCs w:val="28"/>
        </w:rPr>
        <w:t>证书) 。</w:t>
      </w:r>
    </w:p>
    <w:p>
      <w:pPr>
        <w:spacing w:before="78" w:line="277" w:lineRule="auto"/>
        <w:ind w:left="37" w:right="99" w:hanging="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上述所有材</w:t>
      </w:r>
      <w:r>
        <w:rPr>
          <w:rFonts w:ascii="宋体" w:hAnsi="宋体" w:eastAsia="宋体" w:cs="宋体"/>
          <w:spacing w:val="-5"/>
          <w:sz w:val="28"/>
          <w:szCs w:val="28"/>
        </w:rPr>
        <w:t>料</w:t>
      </w:r>
      <w:r>
        <w:rPr>
          <w:rFonts w:ascii="宋体" w:hAnsi="宋体" w:eastAsia="宋体" w:cs="宋体"/>
          <w:spacing w:val="-3"/>
          <w:sz w:val="28"/>
          <w:szCs w:val="28"/>
        </w:rPr>
        <w:t>提供一套复印件并加盖单位公章装订成册，在资格后审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时提交。</w:t>
      </w:r>
    </w:p>
    <w:p>
      <w:pPr>
        <w:spacing w:before="7" w:line="231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五、获取招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标文件方式：请到招标人单位领取。</w:t>
      </w:r>
    </w:p>
    <w:p>
      <w:pPr>
        <w:spacing w:before="111" w:line="225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六、有关本项目招投标的其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它事宜，请与招标人联系。</w:t>
      </w:r>
    </w:p>
    <w:p>
      <w:pPr>
        <w:spacing w:before="117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七、公告发布时间：2017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25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before="127" w:line="221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八、招标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人名称及开标地点</w:t>
      </w:r>
    </w:p>
    <w:p>
      <w:pPr>
        <w:spacing w:before="125" w:line="221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招标人名称：始兴县环保</w:t>
      </w:r>
      <w:r>
        <w:rPr>
          <w:rFonts w:ascii="宋体" w:hAnsi="宋体" w:eastAsia="宋体" w:cs="宋体"/>
          <w:sz w:val="28"/>
          <w:szCs w:val="28"/>
        </w:rPr>
        <w:t>局</w:t>
      </w:r>
    </w:p>
    <w:p>
      <w:pPr>
        <w:spacing w:before="123" w:line="217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开标地点：始兴县环保局5</w:t>
      </w:r>
      <w:r>
        <w:rPr>
          <w:rFonts w:ascii="宋体" w:hAnsi="宋体" w:eastAsia="宋体" w:cs="宋体"/>
          <w:sz w:val="28"/>
          <w:szCs w:val="28"/>
        </w:rPr>
        <w:t xml:space="preserve"> 楼会议室</w:t>
      </w:r>
    </w:p>
    <w:p>
      <w:pPr>
        <w:spacing w:line="75" w:lineRule="exact"/>
      </w:pPr>
    </w:p>
    <w:p>
      <w:pPr>
        <w:sectPr>
          <w:headerReference r:id="rId5" w:type="default"/>
          <w:pgSz w:w="11906" w:h="16839"/>
          <w:pgMar w:top="400" w:right="1700" w:bottom="0" w:left="1785" w:header="0" w:footer="0" w:gutter="0"/>
          <w:cols w:equalWidth="0" w:num="1">
            <w:col w:w="8420"/>
          </w:cols>
        </w:sectPr>
      </w:pPr>
    </w:p>
    <w:p>
      <w:pPr>
        <w:spacing w:before="56" w:line="221" w:lineRule="auto"/>
        <w:ind w:left="31"/>
        <w:outlineLvl w:val="0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70485</wp:posOffset>
            </wp:positionV>
            <wp:extent cx="1515110" cy="151511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5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九、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系人：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肖海华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 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20" w:lineRule="auto"/>
        <w:ind w:left="1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招标人：始兴县环保局</w:t>
      </w:r>
      <w:r>
        <w:rPr>
          <w:rFonts w:ascii="宋体" w:hAnsi="宋体" w:eastAsia="宋体" w:cs="宋体"/>
          <w:sz w:val="28"/>
          <w:szCs w:val="28"/>
        </w:rPr>
        <w:t xml:space="preserve"> (章)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2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法定</w:t>
      </w:r>
      <w:r>
        <w:rPr>
          <w:rFonts w:ascii="宋体" w:hAnsi="宋体" w:eastAsia="宋体" w:cs="宋体"/>
          <w:spacing w:val="-1"/>
          <w:sz w:val="28"/>
          <w:szCs w:val="28"/>
        </w:rPr>
        <w:t>代表人：李英华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钟小木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bookmarkStart w:id="0" w:name="_GoBack"/>
      <w:bookmarkEnd w:id="0"/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186" w:lineRule="auto"/>
        <w:ind w:right="155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2</w:t>
      </w:r>
      <w:r>
        <w:rPr>
          <w:rFonts w:ascii="宋体" w:hAnsi="宋体" w:eastAsia="宋体" w:cs="宋体"/>
          <w:spacing w:val="-20"/>
          <w:sz w:val="28"/>
          <w:szCs w:val="28"/>
        </w:rPr>
        <w:t>017 年 7 月 25 日</w:t>
      </w:r>
    </w:p>
    <w:sectPr>
      <w:type w:val="continuous"/>
      <w:pgSz w:w="11906" w:h="16839"/>
      <w:pgMar w:top="400" w:right="1700" w:bottom="0" w:left="1785" w:header="0" w:footer="0" w:gutter="0"/>
      <w:cols w:equalWidth="0" w:num="2">
        <w:col w:w="4851" w:space="100"/>
        <w:col w:w="34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yZmFjOTBmMWVkMmIxMmYxYjA0MTk5OGQyOTg3MjEifQ=="/>
  </w:docVars>
  <w:rsids>
    <w:rsidRoot w:val="00000000"/>
    <w:rsid w:val="46FC7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1013</Words>
  <Characters>1130</Characters>
  <TotalTime>0</TotalTime>
  <ScaleCrop>false</ScaleCrop>
  <LinksUpToDate>false</LinksUpToDate>
  <CharactersWithSpaces>1240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2022-08-16T10:58:00Z</dcterms:created>
  <dc:creator>jh</dc:creator>
  <cp:lastModifiedBy>田小田</cp:lastModifiedBy>
  <dcterms:modified xsi:type="dcterms:W3CDTF">2022-08-16T03:01:46Z</dcterms:modified>
  <dc:title>监  理  招  标  公  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2022-08-16T11:00:40Z</vt:filetime>
  </property>
  <property fmtid="{D5CDD505-2E9C-101B-9397-08002B2CF9AE}" pid="4" name="KSOProductBuildVer">
    <vt:lpwstr>2052-11.1.0.12302</vt:lpwstr>
  </property>
  <property fmtid="{D5CDD505-2E9C-101B-9397-08002B2CF9AE}" pid="5" name="ICV">
    <vt:lpwstr>DD90CD10CA604DBB88FE4835607D713C</vt:lpwstr>
  </property>
</Properties>
</file>