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sz w:val="44"/>
          <w:szCs w:val="44"/>
        </w:rPr>
      </w:pPr>
      <w:r>
        <w:rPr>
          <w:rFonts w:hint="eastAsia" w:ascii="宋体" w:hAnsi="宋体"/>
          <w:b/>
          <w:sz w:val="44"/>
          <w:szCs w:val="44"/>
        </w:rPr>
        <w:t>始兴县人民调解工作</w:t>
      </w:r>
      <w:r>
        <w:rPr>
          <w:rFonts w:hint="eastAsia" w:ascii="宋体" w:hAnsi="宋体"/>
          <w:b/>
          <w:sz w:val="44"/>
          <w:szCs w:val="44"/>
          <w:lang w:eastAsia="zh-CN"/>
        </w:rPr>
        <w:t>调研报告</w:t>
      </w:r>
    </w:p>
    <w:p>
      <w:pPr>
        <w:rPr>
          <w:rFonts w:hint="eastAsia" w:ascii="仿宋" w:hAnsi="仿宋" w:eastAsia="仿宋"/>
          <w:sz w:val="32"/>
          <w:szCs w:val="32"/>
        </w:rPr>
      </w:pPr>
    </w:p>
    <w:p>
      <w:pPr>
        <w:ind w:firstLine="640" w:firstLineChars="200"/>
        <w:rPr>
          <w:rFonts w:hint="eastAsia" w:ascii="仿宋" w:hAnsi="仿宋" w:eastAsia="仿宋"/>
          <w:sz w:val="32"/>
          <w:szCs w:val="32"/>
        </w:rPr>
      </w:pPr>
      <w:r>
        <w:rPr>
          <w:rFonts w:hint="eastAsia" w:ascii="仿宋" w:hAnsi="仿宋" w:eastAsia="仿宋"/>
          <w:sz w:val="32"/>
          <w:szCs w:val="32"/>
        </w:rPr>
        <w:t>为进一步了解和推动我</w:t>
      </w:r>
      <w:r>
        <w:rPr>
          <w:rFonts w:hint="eastAsia" w:ascii="仿宋" w:hAnsi="仿宋" w:eastAsia="仿宋"/>
          <w:sz w:val="32"/>
          <w:szCs w:val="32"/>
          <w:lang w:eastAsia="zh-CN"/>
        </w:rPr>
        <w:t>县</w:t>
      </w:r>
      <w:r>
        <w:rPr>
          <w:rFonts w:hint="eastAsia" w:ascii="仿宋" w:hAnsi="仿宋" w:eastAsia="仿宋"/>
          <w:sz w:val="32"/>
          <w:szCs w:val="32"/>
        </w:rPr>
        <w:t>人民调解工作，充分发挥司法行政职能作用，为我</w:t>
      </w:r>
      <w:r>
        <w:rPr>
          <w:rFonts w:hint="eastAsia" w:ascii="仿宋" w:hAnsi="仿宋" w:eastAsia="仿宋"/>
          <w:sz w:val="32"/>
          <w:szCs w:val="32"/>
          <w:lang w:eastAsia="zh-CN"/>
        </w:rPr>
        <w:t>县</w:t>
      </w:r>
      <w:r>
        <w:rPr>
          <w:rFonts w:hint="eastAsia" w:ascii="仿宋" w:hAnsi="仿宋" w:eastAsia="仿宋"/>
          <w:sz w:val="32"/>
          <w:szCs w:val="32"/>
        </w:rPr>
        <w:t>经济社会发展营造和谐稳定的社会治安环境</w:t>
      </w:r>
      <w:r>
        <w:rPr>
          <w:rFonts w:hint="eastAsia" w:ascii="仿宋" w:hAnsi="仿宋" w:eastAsia="仿宋"/>
          <w:sz w:val="32"/>
          <w:szCs w:val="32"/>
          <w:lang w:eastAsia="zh-CN"/>
        </w:rPr>
        <w:t>，始兴县司法局人民参与和促进法治股结合平时掌握的情况，</w:t>
      </w:r>
      <w:r>
        <w:rPr>
          <w:rFonts w:hint="eastAsia" w:ascii="仿宋" w:hAnsi="仿宋" w:eastAsia="仿宋"/>
          <w:sz w:val="32"/>
          <w:szCs w:val="32"/>
        </w:rPr>
        <w:t>现将</w:t>
      </w:r>
      <w:r>
        <w:rPr>
          <w:rFonts w:hint="eastAsia" w:ascii="仿宋" w:hAnsi="仿宋" w:eastAsia="仿宋"/>
          <w:sz w:val="32"/>
          <w:szCs w:val="32"/>
          <w:lang w:eastAsia="zh-CN"/>
        </w:rPr>
        <w:t>调研情况</w:t>
      </w:r>
      <w:r>
        <w:rPr>
          <w:rFonts w:hint="eastAsia" w:ascii="仿宋" w:hAnsi="仿宋" w:eastAsia="仿宋"/>
          <w:sz w:val="32"/>
          <w:szCs w:val="32"/>
        </w:rPr>
        <w:t>汇报如下：</w:t>
      </w:r>
    </w:p>
    <w:p>
      <w:pPr>
        <w:numPr>
          <w:ilvl w:val="0"/>
          <w:numId w:val="0"/>
        </w:numPr>
        <w:rPr>
          <w:rFonts w:hint="eastAsia" w:ascii="黑体" w:hAnsi="黑体" w:eastAsia="黑体"/>
          <w:b/>
          <w:sz w:val="32"/>
          <w:szCs w:val="32"/>
        </w:rPr>
      </w:pPr>
      <w:r>
        <w:rPr>
          <w:rFonts w:hint="eastAsia" w:ascii="黑体" w:hAnsi="黑体" w:eastAsia="黑体"/>
          <w:b/>
          <w:sz w:val="32"/>
          <w:szCs w:val="32"/>
          <w:lang w:val="en-US" w:eastAsia="zh-CN"/>
        </w:rPr>
        <w:t xml:space="preserve">    一、</w:t>
      </w:r>
      <w:r>
        <w:rPr>
          <w:rFonts w:hint="eastAsia" w:ascii="黑体" w:hAnsi="黑体" w:eastAsia="黑体"/>
          <w:b/>
          <w:sz w:val="32"/>
          <w:szCs w:val="32"/>
          <w:lang w:eastAsia="zh-CN"/>
        </w:rPr>
        <w:t>基本现状</w:t>
      </w:r>
    </w:p>
    <w:p>
      <w:pPr>
        <w:ind w:firstLine="643" w:firstLineChars="200"/>
        <w:rPr>
          <w:rFonts w:hint="eastAsia" w:ascii="仿宋" w:hAnsi="仿宋" w:eastAsia="仿宋"/>
          <w:b/>
          <w:sz w:val="32"/>
          <w:szCs w:val="32"/>
        </w:rPr>
      </w:pPr>
      <w:r>
        <w:rPr>
          <w:rFonts w:hint="eastAsia" w:ascii="仿宋" w:hAnsi="仿宋" w:eastAsia="仿宋"/>
          <w:b/>
          <w:sz w:val="32"/>
          <w:szCs w:val="32"/>
        </w:rPr>
        <w:t>（一）进一步完善人民调解组织建设。</w:t>
      </w:r>
    </w:p>
    <w:p>
      <w:pPr>
        <w:ind w:firstLine="640" w:firstLineChars="200"/>
        <w:rPr>
          <w:rFonts w:hint="eastAsia" w:ascii="仿宋" w:hAnsi="仿宋" w:eastAsia="仿宋"/>
          <w:sz w:val="32"/>
          <w:szCs w:val="32"/>
        </w:rPr>
      </w:pPr>
      <w:r>
        <w:rPr>
          <w:rFonts w:hint="eastAsia" w:ascii="仿宋" w:hAnsi="仿宋" w:eastAsia="仿宋"/>
          <w:sz w:val="32"/>
          <w:szCs w:val="32"/>
        </w:rPr>
        <w:t>目前</w:t>
      </w:r>
      <w:r>
        <w:rPr>
          <w:rFonts w:hint="eastAsia" w:ascii="仿宋" w:hAnsi="仿宋" w:eastAsia="仿宋"/>
          <w:sz w:val="32"/>
          <w:szCs w:val="32"/>
          <w:lang w:eastAsia="zh-CN"/>
        </w:rPr>
        <w:t>，</w:t>
      </w:r>
      <w:r>
        <w:rPr>
          <w:rFonts w:hint="eastAsia" w:ascii="仿宋" w:hAnsi="仿宋" w:eastAsia="仿宋"/>
          <w:sz w:val="32"/>
          <w:szCs w:val="32"/>
        </w:rPr>
        <w:t>我县共建立各级调解组织159个，其中：村（居）调解委员会127个，乡镇调解委员会10个，企事业及工业园区人民调解委员会7个，行业性、专业性调解委员会5个，设派出所调解工作室10个。</w:t>
      </w:r>
      <w:r>
        <w:rPr>
          <w:rFonts w:hint="eastAsia" w:ascii="仿宋" w:hAnsi="仿宋" w:eastAsia="仿宋"/>
          <w:sz w:val="32"/>
          <w:szCs w:val="32"/>
          <w:lang w:eastAsia="zh-CN"/>
        </w:rPr>
        <w:t>全县</w:t>
      </w:r>
      <w:r>
        <w:rPr>
          <w:rFonts w:hint="eastAsia" w:ascii="仿宋" w:hAnsi="仿宋" w:eastAsia="仿宋"/>
          <w:sz w:val="32"/>
          <w:szCs w:val="32"/>
        </w:rPr>
        <w:t>共有人民调解员1035名（其中专职调解员10名），其中村（居）人民调解员857人，乡镇人民调解员96人（专职调解员10人），企事</w:t>
      </w:r>
      <w:r>
        <w:rPr>
          <w:rFonts w:hint="eastAsia" w:ascii="仿宋" w:hAnsi="仿宋" w:eastAsia="仿宋"/>
          <w:sz w:val="32"/>
          <w:szCs w:val="32"/>
          <w:lang w:eastAsia="zh-CN"/>
        </w:rPr>
        <w:t>业</w:t>
      </w:r>
      <w:r>
        <w:rPr>
          <w:rFonts w:hint="eastAsia" w:ascii="仿宋" w:hAnsi="仿宋" w:eastAsia="仿宋"/>
          <w:sz w:val="32"/>
          <w:szCs w:val="32"/>
        </w:rPr>
        <w:t>及工业园</w:t>
      </w:r>
      <w:r>
        <w:rPr>
          <w:rFonts w:hint="eastAsia" w:ascii="仿宋" w:hAnsi="仿宋" w:eastAsia="仿宋"/>
          <w:sz w:val="32"/>
          <w:szCs w:val="32"/>
          <w:lang w:eastAsia="zh-CN"/>
        </w:rPr>
        <w:t>区</w:t>
      </w:r>
      <w:r>
        <w:rPr>
          <w:rFonts w:hint="eastAsia" w:ascii="仿宋" w:hAnsi="仿宋" w:eastAsia="仿宋"/>
          <w:sz w:val="32"/>
          <w:szCs w:val="32"/>
        </w:rPr>
        <w:t>人民调解员38人，行业性、专业性人民调解员44人。</w:t>
      </w:r>
    </w:p>
    <w:p>
      <w:pPr>
        <w:ind w:firstLine="643" w:firstLineChars="200"/>
        <w:rPr>
          <w:rFonts w:hint="eastAsia" w:ascii="仿宋" w:hAnsi="仿宋" w:eastAsia="仿宋"/>
          <w:b/>
          <w:sz w:val="32"/>
          <w:szCs w:val="32"/>
        </w:rPr>
      </w:pPr>
      <w:r>
        <w:rPr>
          <w:rFonts w:hint="eastAsia" w:ascii="仿宋" w:hAnsi="仿宋" w:eastAsia="仿宋"/>
          <w:b/>
          <w:sz w:val="32"/>
          <w:szCs w:val="32"/>
          <w:lang w:eastAsia="zh-CN"/>
        </w:rPr>
        <w:t>（二）</w:t>
      </w:r>
      <w:r>
        <w:rPr>
          <w:rFonts w:hint="eastAsia" w:ascii="仿宋" w:hAnsi="仿宋" w:eastAsia="仿宋"/>
          <w:b/>
          <w:sz w:val="32"/>
          <w:szCs w:val="32"/>
        </w:rPr>
        <w:t>开展矛盾纠纷排查化解专项活动，充分发挥人民调解在维护社会和谐稳定中的“第一道防线”</w:t>
      </w:r>
      <w:r>
        <w:rPr>
          <w:rFonts w:hint="eastAsia" w:ascii="仿宋" w:hAnsi="仿宋" w:eastAsia="仿宋"/>
          <w:b/>
          <w:sz w:val="32"/>
          <w:szCs w:val="32"/>
          <w:lang w:eastAsia="zh-CN"/>
        </w:rPr>
        <w:t>作用</w:t>
      </w:r>
      <w:r>
        <w:rPr>
          <w:rFonts w:hint="eastAsia" w:ascii="仿宋" w:hAnsi="仿宋" w:eastAsia="仿宋"/>
          <w:b/>
          <w:sz w:val="32"/>
          <w:szCs w:val="32"/>
        </w:rPr>
        <w:t>。</w:t>
      </w:r>
    </w:p>
    <w:p>
      <w:pPr>
        <w:ind w:firstLine="640" w:firstLineChars="200"/>
        <w:rPr>
          <w:rFonts w:hint="eastAsia" w:ascii="仿宋" w:hAnsi="仿宋" w:eastAsia="仿宋"/>
          <w:sz w:val="32"/>
          <w:szCs w:val="32"/>
        </w:rPr>
      </w:pPr>
      <w:r>
        <w:rPr>
          <w:rFonts w:hint="eastAsia" w:ascii="仿宋" w:hAnsi="仿宋" w:eastAsia="仿宋"/>
          <w:color w:val="000000"/>
          <w:sz w:val="32"/>
          <w:szCs w:val="32"/>
        </w:rPr>
        <w:t>扎实有效地预防化解社会矛盾，</w:t>
      </w:r>
      <w:r>
        <w:rPr>
          <w:rFonts w:hint="eastAsia" w:ascii="仿宋" w:hAnsi="仿宋" w:eastAsia="仿宋"/>
          <w:color w:val="000000"/>
          <w:sz w:val="32"/>
          <w:szCs w:val="32"/>
          <w:lang w:eastAsia="zh-CN"/>
        </w:rPr>
        <w:t>每年</w:t>
      </w:r>
      <w:r>
        <w:rPr>
          <w:rFonts w:hint="eastAsia" w:ascii="仿宋" w:hAnsi="仿宋" w:eastAsia="仿宋"/>
          <w:color w:val="000000"/>
          <w:sz w:val="32"/>
          <w:szCs w:val="32"/>
        </w:rPr>
        <w:t>在全县范围内开展矛盾纠纷排查化解专项活动</w:t>
      </w:r>
      <w:r>
        <w:rPr>
          <w:rFonts w:hint="eastAsia" w:ascii="仿宋" w:hAnsi="仿宋" w:eastAsia="仿宋"/>
          <w:color w:val="000000"/>
          <w:sz w:val="32"/>
          <w:szCs w:val="32"/>
          <w:lang w:eastAsia="zh-CN"/>
        </w:rPr>
        <w:t>。</w:t>
      </w:r>
      <w:r>
        <w:rPr>
          <w:rFonts w:hint="eastAsia" w:ascii="仿宋" w:hAnsi="仿宋" w:eastAsia="仿宋"/>
          <w:color w:val="000000"/>
          <w:sz w:val="32"/>
          <w:szCs w:val="32"/>
        </w:rPr>
        <w:t>按照</w:t>
      </w:r>
      <w:r>
        <w:rPr>
          <w:rFonts w:hint="eastAsia" w:ascii="仿宋" w:hAnsi="仿宋" w:eastAsia="仿宋"/>
          <w:color w:val="000000"/>
          <w:sz w:val="32"/>
          <w:szCs w:val="32"/>
          <w:lang w:eastAsia="zh-CN"/>
        </w:rPr>
        <w:t>上级</w:t>
      </w:r>
      <w:r>
        <w:rPr>
          <w:rFonts w:hint="eastAsia" w:ascii="仿宋" w:hAnsi="仿宋" w:eastAsia="仿宋"/>
          <w:color w:val="000000"/>
          <w:sz w:val="32"/>
          <w:szCs w:val="32"/>
        </w:rPr>
        <w:t>要求，</w:t>
      </w:r>
      <w:r>
        <w:rPr>
          <w:rFonts w:hint="eastAsia" w:ascii="仿宋" w:hAnsi="仿宋" w:eastAsia="仿宋" w:cs="仿宋_GB2312"/>
          <w:kern w:val="0"/>
          <w:sz w:val="32"/>
          <w:szCs w:val="32"/>
          <w:lang w:eastAsia="zh-CN"/>
        </w:rPr>
        <w:t>每天向市司法局</w:t>
      </w:r>
      <w:r>
        <w:rPr>
          <w:rFonts w:hint="eastAsia" w:ascii="仿宋" w:hAnsi="仿宋" w:eastAsia="仿宋" w:cs="仿宋_GB2312"/>
          <w:kern w:val="0"/>
          <w:sz w:val="32"/>
          <w:szCs w:val="32"/>
        </w:rPr>
        <w:t>报告矛盾纠纷排查化解情况，及时报告重大、疑难复杂矛盾纠纷排查化解情况</w:t>
      </w:r>
      <w:r>
        <w:rPr>
          <w:rFonts w:hint="eastAsia" w:ascii="仿宋" w:hAnsi="仿宋" w:eastAsia="仿宋" w:cs="仿宋_GB2312"/>
          <w:kern w:val="0"/>
          <w:sz w:val="32"/>
          <w:szCs w:val="32"/>
          <w:lang w:eastAsia="zh-CN"/>
        </w:rPr>
        <w:t>。</w:t>
      </w:r>
      <w:r>
        <w:rPr>
          <w:rFonts w:hint="eastAsia" w:ascii="仿宋" w:hAnsi="仿宋" w:eastAsia="仿宋" w:cs="仿宋_GB2312"/>
          <w:kern w:val="0"/>
          <w:sz w:val="32"/>
          <w:szCs w:val="32"/>
        </w:rPr>
        <w:t>加强对各级人民调解委员会、各基层司法所矛盾纠纷专项活动开展情况进行督导，努力使矛盾纠纷化解在基层、消除在萌芽状态</w:t>
      </w:r>
      <w:r>
        <w:rPr>
          <w:rFonts w:hint="eastAsia" w:ascii="仿宋" w:hAnsi="仿宋" w:eastAsia="仿宋" w:cs="仿宋_GB2312"/>
          <w:kern w:val="0"/>
          <w:sz w:val="32"/>
          <w:szCs w:val="32"/>
          <w:lang w:eastAsia="zh-CN"/>
        </w:rPr>
        <w:t>。</w:t>
      </w:r>
      <w:r>
        <w:rPr>
          <w:rFonts w:hint="eastAsia" w:ascii="仿宋" w:hAnsi="仿宋" w:eastAsia="仿宋"/>
          <w:sz w:val="32"/>
          <w:szCs w:val="32"/>
        </w:rPr>
        <w:t>据统计，201</w:t>
      </w:r>
      <w:r>
        <w:rPr>
          <w:rFonts w:hint="eastAsia" w:ascii="仿宋" w:hAnsi="仿宋" w:eastAsia="仿宋"/>
          <w:sz w:val="32"/>
          <w:szCs w:val="32"/>
          <w:lang w:val="en-US" w:eastAsia="zh-CN"/>
        </w:rPr>
        <w:t>8</w:t>
      </w:r>
      <w:r>
        <w:rPr>
          <w:rFonts w:hint="eastAsia" w:ascii="仿宋" w:hAnsi="仿宋" w:eastAsia="仿宋"/>
          <w:sz w:val="32"/>
          <w:szCs w:val="32"/>
        </w:rPr>
        <w:t>年</w:t>
      </w:r>
      <w:r>
        <w:rPr>
          <w:rFonts w:hint="eastAsia" w:ascii="仿宋" w:hAnsi="仿宋" w:eastAsia="仿宋"/>
          <w:sz w:val="32"/>
          <w:szCs w:val="32"/>
          <w:lang w:eastAsia="zh-CN"/>
        </w:rPr>
        <w:t>，</w:t>
      </w:r>
      <w:r>
        <w:rPr>
          <w:rFonts w:hint="eastAsia" w:ascii="仿宋" w:hAnsi="仿宋" w:eastAsia="仿宋"/>
          <w:sz w:val="32"/>
          <w:szCs w:val="32"/>
        </w:rPr>
        <w:t>全县各级调解组织共调处各类矛盾纠纷</w:t>
      </w:r>
      <w:r>
        <w:rPr>
          <w:rFonts w:hint="eastAsia" w:ascii="仿宋" w:hAnsi="仿宋" w:eastAsia="仿宋"/>
          <w:sz w:val="32"/>
          <w:szCs w:val="32"/>
          <w:lang w:val="en-US" w:eastAsia="zh-CN"/>
        </w:rPr>
        <w:t>1873</w:t>
      </w:r>
      <w:r>
        <w:rPr>
          <w:rFonts w:hint="eastAsia" w:ascii="仿宋" w:hAnsi="仿宋" w:eastAsia="仿宋"/>
          <w:sz w:val="32"/>
          <w:szCs w:val="32"/>
        </w:rPr>
        <w:t>宗，调处成功</w:t>
      </w:r>
      <w:r>
        <w:rPr>
          <w:rFonts w:hint="eastAsia" w:ascii="仿宋" w:hAnsi="仿宋" w:eastAsia="仿宋"/>
          <w:sz w:val="32"/>
          <w:szCs w:val="32"/>
          <w:lang w:val="en-US" w:eastAsia="zh-CN"/>
        </w:rPr>
        <w:t>1858</w:t>
      </w:r>
      <w:r>
        <w:rPr>
          <w:rFonts w:hint="eastAsia" w:ascii="仿宋" w:hAnsi="仿宋" w:eastAsia="仿宋"/>
          <w:sz w:val="32"/>
          <w:szCs w:val="32"/>
        </w:rPr>
        <w:t>宗</w:t>
      </w:r>
      <w:r>
        <w:rPr>
          <w:rFonts w:hint="eastAsia" w:ascii="仿宋" w:hAnsi="仿宋" w:eastAsia="仿宋"/>
          <w:sz w:val="32"/>
          <w:szCs w:val="32"/>
          <w:lang w:eastAsia="zh-CN"/>
        </w:rPr>
        <w:t>。</w:t>
      </w:r>
      <w:r>
        <w:rPr>
          <w:rFonts w:hint="eastAsia" w:ascii="仿宋" w:hAnsi="仿宋" w:eastAsia="仿宋"/>
          <w:sz w:val="32"/>
          <w:szCs w:val="32"/>
          <w:lang w:val="en-US" w:eastAsia="zh-CN"/>
        </w:rPr>
        <w:t>2019年，全县共</w:t>
      </w:r>
      <w:r>
        <w:rPr>
          <w:rFonts w:hint="eastAsia" w:ascii="仿宋" w:hAnsi="仿宋" w:eastAsia="仿宋"/>
          <w:sz w:val="32"/>
          <w:szCs w:val="32"/>
        </w:rPr>
        <w:t>调处各类矛盾纠纷</w:t>
      </w:r>
      <w:r>
        <w:rPr>
          <w:rFonts w:hint="eastAsia" w:ascii="仿宋" w:hAnsi="仿宋" w:eastAsia="仿宋"/>
          <w:sz w:val="32"/>
          <w:szCs w:val="32"/>
          <w:lang w:val="en-US" w:eastAsia="zh-CN"/>
        </w:rPr>
        <w:t>1213</w:t>
      </w:r>
      <w:r>
        <w:rPr>
          <w:rFonts w:hint="eastAsia" w:ascii="仿宋" w:hAnsi="仿宋" w:eastAsia="仿宋"/>
          <w:sz w:val="32"/>
          <w:szCs w:val="32"/>
        </w:rPr>
        <w:t>宗，调处成功</w:t>
      </w:r>
      <w:r>
        <w:rPr>
          <w:rFonts w:hint="eastAsia" w:ascii="仿宋" w:hAnsi="仿宋" w:eastAsia="仿宋"/>
          <w:sz w:val="32"/>
          <w:szCs w:val="32"/>
          <w:lang w:val="en-US" w:eastAsia="zh-CN"/>
        </w:rPr>
        <w:t>1194</w:t>
      </w:r>
      <w:r>
        <w:rPr>
          <w:rFonts w:hint="eastAsia" w:ascii="仿宋" w:hAnsi="仿宋" w:eastAsia="仿宋"/>
          <w:sz w:val="32"/>
          <w:szCs w:val="32"/>
        </w:rPr>
        <w:t>宗</w:t>
      </w:r>
      <w:r>
        <w:rPr>
          <w:rFonts w:hint="eastAsia" w:ascii="仿宋" w:hAnsi="仿宋" w:eastAsia="仿宋"/>
          <w:sz w:val="32"/>
          <w:szCs w:val="32"/>
          <w:lang w:eastAsia="zh-CN"/>
        </w:rPr>
        <w:t>。</w:t>
      </w:r>
    </w:p>
    <w:p>
      <w:pPr>
        <w:rPr>
          <w:rFonts w:hint="eastAsia" w:ascii="仿宋" w:hAnsi="仿宋" w:eastAsia="仿宋"/>
          <w:b/>
          <w:sz w:val="32"/>
          <w:szCs w:val="32"/>
        </w:rPr>
      </w:pPr>
      <w:r>
        <w:rPr>
          <w:rFonts w:hint="eastAsia" w:ascii="仿宋" w:hAnsi="仿宋" w:eastAsia="仿宋"/>
          <w:b/>
          <w:sz w:val="32"/>
          <w:szCs w:val="32"/>
          <w:lang w:val="en-US" w:eastAsia="zh-CN"/>
        </w:rPr>
        <w:t xml:space="preserve">   </w:t>
      </w:r>
      <w:r>
        <w:rPr>
          <w:rFonts w:hint="eastAsia" w:ascii="仿宋" w:hAnsi="仿宋" w:eastAsia="仿宋"/>
          <w:b/>
          <w:sz w:val="32"/>
          <w:szCs w:val="32"/>
        </w:rPr>
        <w:t>（</w:t>
      </w:r>
      <w:r>
        <w:rPr>
          <w:rFonts w:hint="eastAsia" w:ascii="仿宋" w:hAnsi="仿宋" w:eastAsia="仿宋"/>
          <w:b/>
          <w:sz w:val="32"/>
          <w:szCs w:val="32"/>
          <w:lang w:eastAsia="zh-CN"/>
        </w:rPr>
        <w:t>三</w:t>
      </w:r>
      <w:r>
        <w:rPr>
          <w:rFonts w:hint="eastAsia" w:ascii="仿宋" w:hAnsi="仿宋" w:eastAsia="仿宋"/>
          <w:b/>
          <w:sz w:val="32"/>
          <w:szCs w:val="32"/>
        </w:rPr>
        <w:t>）</w:t>
      </w:r>
      <w:r>
        <w:rPr>
          <w:rFonts w:hint="eastAsia" w:ascii="仿宋" w:hAnsi="仿宋" w:eastAsia="仿宋"/>
          <w:b/>
          <w:sz w:val="32"/>
          <w:szCs w:val="32"/>
          <w:lang w:eastAsia="zh-CN"/>
        </w:rPr>
        <w:t>实行“以案定补”制度</w:t>
      </w:r>
    </w:p>
    <w:p>
      <w:pPr>
        <w:ind w:firstLine="643" w:firstLineChars="200"/>
        <w:rPr>
          <w:rFonts w:hint="eastAsia" w:ascii="仿宋" w:hAnsi="仿宋" w:eastAsia="仿宋"/>
          <w:b/>
          <w:sz w:val="32"/>
          <w:szCs w:val="32"/>
          <w:lang w:val="en-US" w:eastAsia="zh-CN"/>
        </w:rPr>
      </w:pPr>
      <w:r>
        <w:rPr>
          <w:rFonts w:hint="eastAsia" w:ascii="仿宋" w:hAnsi="仿宋" w:eastAsia="仿宋"/>
          <w:b/>
          <w:sz w:val="32"/>
          <w:szCs w:val="32"/>
          <w:lang w:val="en-US" w:eastAsia="zh-CN"/>
        </w:rPr>
        <w:t>2018年，</w:t>
      </w:r>
      <w:r>
        <w:rPr>
          <w:rFonts w:hint="eastAsia" w:ascii="仿宋" w:hAnsi="仿宋" w:eastAsia="仿宋"/>
          <w:b w:val="0"/>
          <w:bCs/>
          <w:sz w:val="32"/>
          <w:szCs w:val="32"/>
          <w:lang w:eastAsia="zh-CN"/>
        </w:rPr>
        <w:t>按照省司法厅、市司法局的部署要求，组织招聘乡镇专职人民调解员，每个乡镇配备一个。制定实施“以案定补”办法，对全县乡镇专职人民调解员、村（居）人民调解员实行“以案定补”，即人民调解员调解成功一宗案件补贴一定金额的办案补助，补贴来源统一由省财政、省司法厅下拨提供，充分调动了乡镇专职人民调解员和村（居）调解员工作积极性。乡镇专职人民调解员与乡镇综治信访维稳中心人员、司法所人员共同开展好人民调解工作，形成了行政调解和人民调解的有机结合、共同应对，对于包括信访案件在内的各类矛盾纠纷案件都能积极主动参与调解，取得了较好的成效。</w:t>
      </w:r>
      <w:r>
        <w:rPr>
          <w:rFonts w:hint="eastAsia" w:ascii="仿宋" w:hAnsi="仿宋" w:eastAsia="仿宋"/>
          <w:b w:val="0"/>
          <w:bCs/>
          <w:sz w:val="32"/>
          <w:szCs w:val="32"/>
          <w:lang w:val="en-US" w:eastAsia="zh-CN"/>
        </w:rPr>
        <w:t>2018年，全县调解成功并发给补贴的案件共有     1169宗，2019年共有960宗。</w:t>
      </w:r>
    </w:p>
    <w:p>
      <w:pPr>
        <w:rPr>
          <w:rFonts w:hint="eastAsia" w:ascii="仿宋" w:hAnsi="仿宋" w:eastAsia="仿宋"/>
          <w:b/>
          <w:sz w:val="32"/>
          <w:szCs w:val="32"/>
        </w:rPr>
      </w:pPr>
      <w:r>
        <w:rPr>
          <w:rFonts w:hint="eastAsia" w:ascii="仿宋" w:hAnsi="仿宋" w:eastAsia="仿宋"/>
          <w:b/>
          <w:sz w:val="32"/>
          <w:szCs w:val="32"/>
          <w:lang w:val="en-US" w:eastAsia="zh-CN"/>
        </w:rPr>
        <w:t xml:space="preserve">   </w:t>
      </w:r>
      <w:r>
        <w:rPr>
          <w:rFonts w:hint="eastAsia" w:ascii="仿宋" w:hAnsi="仿宋" w:eastAsia="仿宋"/>
          <w:b/>
          <w:sz w:val="32"/>
          <w:szCs w:val="32"/>
        </w:rPr>
        <w:t>（</w:t>
      </w:r>
      <w:r>
        <w:rPr>
          <w:rFonts w:hint="eastAsia" w:ascii="仿宋" w:hAnsi="仿宋" w:eastAsia="仿宋"/>
          <w:b/>
          <w:sz w:val="32"/>
          <w:szCs w:val="32"/>
          <w:lang w:eastAsia="zh-CN"/>
        </w:rPr>
        <w:t>四</w:t>
      </w:r>
      <w:r>
        <w:rPr>
          <w:rFonts w:hint="eastAsia" w:ascii="仿宋" w:hAnsi="仿宋" w:eastAsia="仿宋"/>
          <w:b/>
          <w:sz w:val="32"/>
          <w:szCs w:val="32"/>
        </w:rPr>
        <w:t>）</w:t>
      </w:r>
      <w:r>
        <w:rPr>
          <w:rFonts w:hint="eastAsia" w:ascii="仿宋" w:hAnsi="仿宋" w:eastAsia="仿宋"/>
          <w:b/>
          <w:sz w:val="32"/>
          <w:szCs w:val="32"/>
          <w:lang w:eastAsia="zh-CN"/>
        </w:rPr>
        <w:t>进一步</w:t>
      </w:r>
      <w:r>
        <w:rPr>
          <w:rFonts w:hint="eastAsia" w:ascii="仿宋" w:hAnsi="仿宋" w:eastAsia="仿宋"/>
          <w:b/>
          <w:sz w:val="32"/>
          <w:szCs w:val="32"/>
        </w:rPr>
        <w:t>推进</w:t>
      </w:r>
      <w:r>
        <w:rPr>
          <w:rFonts w:hint="eastAsia" w:ascii="仿宋" w:hAnsi="仿宋" w:eastAsia="仿宋"/>
          <w:b/>
          <w:sz w:val="32"/>
          <w:szCs w:val="32"/>
          <w:lang w:eastAsia="zh-CN"/>
        </w:rPr>
        <w:t>乡镇、</w:t>
      </w:r>
      <w:r>
        <w:rPr>
          <w:rFonts w:hint="eastAsia" w:ascii="仿宋" w:hAnsi="仿宋" w:eastAsia="仿宋"/>
          <w:b/>
          <w:sz w:val="32"/>
          <w:szCs w:val="32"/>
        </w:rPr>
        <w:t>村（居）</w:t>
      </w:r>
      <w:r>
        <w:rPr>
          <w:rFonts w:hint="eastAsia" w:ascii="仿宋" w:hAnsi="仿宋" w:eastAsia="仿宋"/>
          <w:b/>
          <w:sz w:val="32"/>
          <w:szCs w:val="32"/>
          <w:lang w:eastAsia="zh-CN"/>
        </w:rPr>
        <w:t>两</w:t>
      </w:r>
      <w:r>
        <w:rPr>
          <w:rFonts w:hint="eastAsia" w:ascii="仿宋" w:hAnsi="仿宋" w:eastAsia="仿宋"/>
          <w:b/>
          <w:sz w:val="32"/>
          <w:szCs w:val="32"/>
        </w:rPr>
        <w:t>级人民调解</w:t>
      </w:r>
      <w:r>
        <w:rPr>
          <w:rFonts w:hint="eastAsia" w:ascii="仿宋" w:hAnsi="仿宋" w:eastAsia="仿宋"/>
          <w:b/>
          <w:sz w:val="32"/>
          <w:szCs w:val="32"/>
          <w:lang w:eastAsia="zh-CN"/>
        </w:rPr>
        <w:t>委员会</w:t>
      </w:r>
      <w:r>
        <w:rPr>
          <w:rFonts w:hint="eastAsia" w:ascii="仿宋" w:hAnsi="仿宋" w:eastAsia="仿宋"/>
          <w:b/>
          <w:sz w:val="32"/>
          <w:szCs w:val="32"/>
        </w:rPr>
        <w:t>规范化建设。</w:t>
      </w:r>
    </w:p>
    <w:p>
      <w:pPr>
        <w:rPr>
          <w:rFonts w:hint="eastAsia" w:ascii="仿宋" w:hAnsi="仿宋" w:eastAsia="仿宋"/>
          <w:b w:val="0"/>
          <w:bCs/>
          <w:sz w:val="32"/>
          <w:szCs w:val="32"/>
          <w:lang w:eastAsia="zh-CN"/>
        </w:rPr>
      </w:pPr>
      <w:r>
        <w:rPr>
          <w:rFonts w:hint="eastAsia" w:ascii="仿宋" w:hAnsi="仿宋" w:eastAsia="仿宋"/>
          <w:b w:val="0"/>
          <w:bCs/>
          <w:sz w:val="32"/>
          <w:szCs w:val="32"/>
          <w:lang w:val="en-US" w:eastAsia="zh-CN"/>
        </w:rPr>
        <w:t xml:space="preserve">    </w:t>
      </w:r>
      <w:r>
        <w:rPr>
          <w:rFonts w:hint="eastAsia" w:ascii="仿宋" w:hAnsi="仿宋" w:eastAsia="仿宋"/>
          <w:b w:val="0"/>
          <w:bCs/>
          <w:sz w:val="32"/>
          <w:szCs w:val="32"/>
          <w:lang w:eastAsia="zh-CN"/>
        </w:rPr>
        <w:t>按照上级司法行政部门的部署要求，结合本县实际，我局加强了基层调委会规范化建设。乡镇调委会规范化建设已基本全面完成，能够有效运作。对于村（居）一级调委会规范化建设，我局采取建立试点、以点带面、全面铺开的措施逐步推进。</w:t>
      </w:r>
      <w:r>
        <w:rPr>
          <w:rFonts w:hint="eastAsia" w:ascii="仿宋" w:hAnsi="仿宋" w:eastAsia="仿宋"/>
          <w:b w:val="0"/>
          <w:bCs/>
          <w:sz w:val="32"/>
          <w:szCs w:val="32"/>
          <w:lang w:val="en-US" w:eastAsia="zh-CN"/>
        </w:rPr>
        <w:t>2018年，我局在罗坝镇淋头村、角田村建立试点规范调解工作，2019年，在其他乡镇的周所村、皇沙村、花山村等共8个村开展了村调委会规范化建设试点，较好地推动村调委会工作开展。</w:t>
      </w:r>
    </w:p>
    <w:p>
      <w:pPr>
        <w:rPr>
          <w:rFonts w:hint="eastAsia" w:ascii="仿宋" w:hAnsi="仿宋" w:eastAsia="仿宋"/>
          <w:b/>
          <w:sz w:val="32"/>
          <w:szCs w:val="32"/>
        </w:rPr>
      </w:pPr>
      <w:r>
        <w:rPr>
          <w:rFonts w:hint="eastAsia" w:ascii="仿宋" w:hAnsi="仿宋" w:eastAsia="仿宋"/>
          <w:b/>
          <w:sz w:val="32"/>
          <w:szCs w:val="32"/>
          <w:lang w:val="en-US" w:eastAsia="zh-CN"/>
        </w:rPr>
        <w:t xml:space="preserve">    </w:t>
      </w:r>
      <w:r>
        <w:rPr>
          <w:rFonts w:hint="eastAsia" w:ascii="仿宋" w:hAnsi="仿宋" w:eastAsia="仿宋"/>
          <w:b/>
          <w:sz w:val="32"/>
          <w:szCs w:val="32"/>
        </w:rPr>
        <w:t>（</w:t>
      </w:r>
      <w:r>
        <w:rPr>
          <w:rFonts w:hint="eastAsia" w:ascii="仿宋" w:hAnsi="仿宋" w:eastAsia="仿宋"/>
          <w:b/>
          <w:sz w:val="32"/>
          <w:szCs w:val="32"/>
          <w:lang w:eastAsia="zh-CN"/>
        </w:rPr>
        <w:t>五</w:t>
      </w:r>
      <w:r>
        <w:rPr>
          <w:rFonts w:hint="eastAsia" w:ascii="仿宋" w:hAnsi="仿宋" w:eastAsia="仿宋"/>
          <w:b/>
          <w:sz w:val="32"/>
          <w:szCs w:val="32"/>
        </w:rPr>
        <w:t>）进一步加强</w:t>
      </w:r>
      <w:r>
        <w:rPr>
          <w:rFonts w:hint="eastAsia" w:ascii="仿宋" w:hAnsi="仿宋" w:eastAsia="仿宋"/>
          <w:b/>
          <w:sz w:val="32"/>
          <w:szCs w:val="32"/>
          <w:lang w:eastAsia="zh-CN"/>
        </w:rPr>
        <w:t>了</w:t>
      </w:r>
      <w:r>
        <w:rPr>
          <w:rFonts w:hint="eastAsia" w:ascii="仿宋" w:hAnsi="仿宋" w:eastAsia="仿宋"/>
          <w:b/>
          <w:sz w:val="32"/>
          <w:szCs w:val="32"/>
        </w:rPr>
        <w:t>人民调解员素质培训。</w:t>
      </w:r>
    </w:p>
    <w:p>
      <w:pPr>
        <w:ind w:firstLine="595"/>
        <w:jc w:val="left"/>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 </w:t>
      </w:r>
      <w:r>
        <w:rPr>
          <w:rFonts w:hint="eastAsia" w:ascii="仿宋" w:hAnsi="仿宋" w:eastAsia="仿宋"/>
          <w:sz w:val="32"/>
          <w:szCs w:val="32"/>
        </w:rPr>
        <w:t>按照分级培训的要求，通过举办培训班加强对人民调解员的</w:t>
      </w:r>
      <w:r>
        <w:rPr>
          <w:rFonts w:hint="eastAsia" w:ascii="仿宋" w:hAnsi="仿宋" w:eastAsia="仿宋"/>
          <w:sz w:val="32"/>
          <w:szCs w:val="32"/>
          <w:lang w:eastAsia="zh-CN"/>
        </w:rPr>
        <w:t>业务</w:t>
      </w:r>
      <w:r>
        <w:rPr>
          <w:rFonts w:hint="eastAsia" w:ascii="仿宋" w:hAnsi="仿宋" w:eastAsia="仿宋"/>
          <w:sz w:val="32"/>
          <w:szCs w:val="32"/>
        </w:rPr>
        <w:t>培训，提高全县人民调解队伍</w:t>
      </w:r>
      <w:r>
        <w:rPr>
          <w:rFonts w:hint="eastAsia" w:ascii="仿宋" w:hAnsi="仿宋" w:eastAsia="仿宋"/>
          <w:sz w:val="32"/>
          <w:szCs w:val="32"/>
          <w:lang w:eastAsia="zh-CN"/>
        </w:rPr>
        <w:t>能力</w:t>
      </w:r>
      <w:r>
        <w:rPr>
          <w:rFonts w:hint="eastAsia" w:ascii="仿宋" w:hAnsi="仿宋" w:eastAsia="仿宋"/>
          <w:sz w:val="32"/>
          <w:szCs w:val="32"/>
        </w:rPr>
        <w:t>素质。一方面，我</w:t>
      </w:r>
      <w:r>
        <w:rPr>
          <w:rFonts w:hint="eastAsia" w:ascii="仿宋" w:hAnsi="仿宋" w:eastAsia="仿宋"/>
          <w:sz w:val="32"/>
          <w:szCs w:val="32"/>
          <w:lang w:eastAsia="zh-CN"/>
        </w:rPr>
        <w:t>局组织</w:t>
      </w:r>
      <w:r>
        <w:rPr>
          <w:rFonts w:hint="eastAsia" w:ascii="仿宋" w:hAnsi="仿宋" w:eastAsia="仿宋"/>
          <w:sz w:val="32"/>
          <w:szCs w:val="32"/>
        </w:rPr>
        <w:t>司法所</w:t>
      </w:r>
      <w:r>
        <w:rPr>
          <w:rFonts w:hint="eastAsia" w:ascii="仿宋" w:hAnsi="仿宋" w:eastAsia="仿宋"/>
          <w:sz w:val="32"/>
          <w:szCs w:val="32"/>
          <w:lang w:eastAsia="zh-CN"/>
        </w:rPr>
        <w:t>人员</w:t>
      </w:r>
      <w:r>
        <w:rPr>
          <w:rFonts w:hint="eastAsia" w:ascii="仿宋" w:hAnsi="仿宋" w:eastAsia="仿宋"/>
          <w:sz w:val="32"/>
          <w:szCs w:val="32"/>
        </w:rPr>
        <w:t>积极参加市司法局每年举办的</w:t>
      </w:r>
      <w:r>
        <w:rPr>
          <w:rFonts w:hint="eastAsia" w:ascii="仿宋" w:hAnsi="仿宋" w:eastAsia="仿宋"/>
          <w:sz w:val="32"/>
          <w:szCs w:val="32"/>
          <w:lang w:eastAsia="zh-CN"/>
        </w:rPr>
        <w:t>人民调解</w:t>
      </w:r>
      <w:r>
        <w:rPr>
          <w:rFonts w:hint="eastAsia" w:ascii="仿宋" w:hAnsi="仿宋" w:eastAsia="仿宋"/>
          <w:sz w:val="32"/>
          <w:szCs w:val="32"/>
        </w:rPr>
        <w:t>业务培训班；</w:t>
      </w:r>
      <w:r>
        <w:rPr>
          <w:rFonts w:hint="eastAsia" w:ascii="仿宋" w:hAnsi="仿宋" w:eastAsia="仿宋"/>
          <w:sz w:val="32"/>
          <w:szCs w:val="32"/>
          <w:lang w:eastAsia="zh-CN"/>
        </w:rPr>
        <w:t>组织乡镇专职人民调解员和司法所人员参加司法部举办的全国人民调解工作视频学习培训课堂；</w:t>
      </w:r>
      <w:r>
        <w:rPr>
          <w:rFonts w:hint="eastAsia" w:ascii="仿宋" w:hAnsi="仿宋" w:eastAsia="仿宋"/>
          <w:sz w:val="32"/>
          <w:szCs w:val="32"/>
        </w:rPr>
        <w:t>另一方面</w:t>
      </w:r>
      <w:r>
        <w:rPr>
          <w:rFonts w:hint="eastAsia" w:ascii="仿宋" w:hAnsi="仿宋" w:eastAsia="仿宋"/>
          <w:sz w:val="32"/>
          <w:szCs w:val="32"/>
          <w:lang w:eastAsia="zh-CN"/>
        </w:rPr>
        <w:t>，</w:t>
      </w:r>
      <w:r>
        <w:rPr>
          <w:rFonts w:hint="eastAsia" w:ascii="仿宋" w:hAnsi="仿宋" w:eastAsia="仿宋"/>
          <w:sz w:val="32"/>
          <w:szCs w:val="32"/>
        </w:rPr>
        <w:t>组织</w:t>
      </w:r>
      <w:r>
        <w:rPr>
          <w:rFonts w:hint="eastAsia" w:ascii="仿宋" w:hAnsi="仿宋" w:eastAsia="仿宋"/>
          <w:sz w:val="32"/>
          <w:szCs w:val="32"/>
          <w:lang w:eastAsia="zh-CN"/>
        </w:rPr>
        <w:t>全县人民调解员开展集中学习培训。如：</w:t>
      </w:r>
      <w:r>
        <w:rPr>
          <w:rFonts w:hint="eastAsia" w:ascii="仿宋" w:hAnsi="仿宋" w:eastAsia="仿宋"/>
          <w:sz w:val="32"/>
          <w:szCs w:val="32"/>
          <w:lang w:val="en-US" w:eastAsia="zh-CN"/>
        </w:rPr>
        <w:t>2019年5月，组织了全县人民调解员共170多人集中在县委党校开展培训，邀请县法院业务骨干讲课。</w:t>
      </w:r>
    </w:p>
    <w:p>
      <w:pPr>
        <w:numPr>
          <w:ilvl w:val="0"/>
          <w:numId w:val="0"/>
        </w:numPr>
        <w:jc w:val="left"/>
        <w:rPr>
          <w:rFonts w:hint="eastAsia" w:ascii="黑体" w:hAnsi="黑体" w:eastAsia="黑体"/>
          <w:b/>
          <w:sz w:val="32"/>
          <w:szCs w:val="32"/>
        </w:rPr>
      </w:pPr>
      <w:r>
        <w:rPr>
          <w:rFonts w:hint="eastAsia" w:ascii="黑体" w:hAnsi="黑体" w:eastAsia="黑体"/>
          <w:b/>
          <w:sz w:val="32"/>
          <w:szCs w:val="32"/>
          <w:lang w:val="en-US" w:eastAsia="zh-CN"/>
        </w:rPr>
        <w:t xml:space="preserve">    二、</w:t>
      </w:r>
      <w:r>
        <w:rPr>
          <w:rFonts w:hint="eastAsia" w:ascii="黑体" w:hAnsi="黑体" w:eastAsia="黑体"/>
          <w:b/>
          <w:sz w:val="32"/>
          <w:szCs w:val="32"/>
        </w:rPr>
        <w:t>存在问题</w:t>
      </w:r>
    </w:p>
    <w:p>
      <w:pPr>
        <w:widowControl/>
        <w:ind w:firstLine="636" w:firstLineChars="199"/>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人民调解工作的主要存在问题有以下几个方面：</w:t>
      </w:r>
    </w:p>
    <w:p>
      <w:pPr>
        <w:widowControl/>
        <w:ind w:firstLine="636" w:firstLineChars="199"/>
        <w:rPr>
          <w:rFonts w:hint="eastAsia" w:ascii="仿宋" w:hAnsi="仿宋" w:eastAsia="仿宋"/>
          <w:sz w:val="32"/>
          <w:szCs w:val="32"/>
          <w:lang w:eastAsia="zh-CN"/>
        </w:rPr>
      </w:pPr>
      <w:r>
        <w:rPr>
          <w:rFonts w:hint="eastAsia" w:ascii="仿宋" w:hAnsi="仿宋" w:eastAsia="仿宋" w:cs="仿宋"/>
          <w:b w:val="0"/>
          <w:bCs/>
          <w:sz w:val="32"/>
          <w:szCs w:val="32"/>
          <w:lang w:eastAsia="zh-CN"/>
        </w:rPr>
        <w:t>一是有些乡镇和部门对人民调解工作还不够重视；表现在</w:t>
      </w:r>
      <w:r>
        <w:rPr>
          <w:rFonts w:hint="eastAsia" w:ascii="仿宋" w:hAnsi="仿宋" w:eastAsia="仿宋"/>
          <w:sz w:val="32"/>
          <w:szCs w:val="32"/>
        </w:rPr>
        <w:t>企事业</w:t>
      </w:r>
      <w:r>
        <w:rPr>
          <w:rFonts w:hint="eastAsia" w:ascii="仿宋" w:hAnsi="仿宋" w:eastAsia="仿宋"/>
          <w:sz w:val="32"/>
          <w:szCs w:val="32"/>
          <w:lang w:eastAsia="zh-CN"/>
        </w:rPr>
        <w:t>调委会牌子、人员、经费不够落实，这与纠纷产生少也有关系；乡镇对村（居）调委会规范化建设还没有抓紧抓好，有些村调委会印章遗失，没有固定办公室，办公条件简陋，调解资料台账没有很好地建立起来。</w:t>
      </w:r>
    </w:p>
    <w:p>
      <w:pPr>
        <w:widowControl/>
        <w:ind w:firstLine="636" w:firstLineChars="199"/>
        <w:rPr>
          <w:rFonts w:hint="eastAsia" w:ascii="仿宋" w:hAnsi="仿宋" w:eastAsia="仿宋"/>
          <w:b w:val="0"/>
          <w:bCs/>
          <w:color w:val="000000"/>
          <w:sz w:val="32"/>
          <w:szCs w:val="32"/>
        </w:rPr>
      </w:pPr>
      <w:r>
        <w:rPr>
          <w:rFonts w:hint="eastAsia" w:ascii="仿宋" w:hAnsi="仿宋" w:eastAsia="仿宋"/>
          <w:sz w:val="32"/>
          <w:szCs w:val="32"/>
          <w:lang w:eastAsia="zh-CN"/>
        </w:rPr>
        <w:t>二是乡镇专职人民调解员配备少，还不能较好适应人民调解工作的需要；按照省市司法行政部门要求，每个乡镇至少要配备两名以上专职人民调解员。</w:t>
      </w:r>
      <w:r>
        <w:rPr>
          <w:rFonts w:hint="eastAsia" w:ascii="仿宋" w:hAnsi="仿宋" w:eastAsia="仿宋"/>
          <w:b w:val="0"/>
          <w:bCs/>
          <w:color w:val="000000"/>
          <w:sz w:val="32"/>
          <w:szCs w:val="32"/>
        </w:rPr>
        <w:t>行业性、专业性等复合型人才缺乏。</w:t>
      </w:r>
    </w:p>
    <w:p>
      <w:pPr>
        <w:widowControl/>
        <w:ind w:firstLine="636" w:firstLineChars="199"/>
        <w:rPr>
          <w:rFonts w:hint="eastAsia" w:ascii="仿宋" w:hAnsi="仿宋" w:eastAsia="仿宋"/>
          <w:sz w:val="32"/>
          <w:szCs w:val="32"/>
          <w:lang w:eastAsia="zh-CN"/>
        </w:rPr>
      </w:pPr>
      <w:r>
        <w:rPr>
          <w:rFonts w:hint="eastAsia" w:ascii="仿宋" w:hAnsi="仿宋" w:eastAsia="仿宋"/>
          <w:sz w:val="32"/>
          <w:szCs w:val="32"/>
          <w:lang w:eastAsia="zh-CN"/>
        </w:rPr>
        <w:t>三是人民调解员的能力素质还有待进一步提高。</w:t>
      </w:r>
    </w:p>
    <w:p>
      <w:pPr>
        <w:widowControl/>
        <w:ind w:firstLine="636" w:firstLineChars="199"/>
        <w:rPr>
          <w:rFonts w:hint="eastAsia" w:ascii="仿宋" w:hAnsi="仿宋" w:eastAsia="仿宋"/>
          <w:b w:val="0"/>
          <w:bCs/>
          <w:color w:val="000000"/>
          <w:sz w:val="32"/>
          <w:szCs w:val="32"/>
          <w:lang w:eastAsia="zh-CN"/>
        </w:rPr>
      </w:pPr>
      <w:r>
        <w:rPr>
          <w:rFonts w:hint="eastAsia" w:ascii="仿宋" w:hAnsi="仿宋" w:eastAsia="仿宋"/>
          <w:sz w:val="32"/>
          <w:szCs w:val="32"/>
          <w:lang w:eastAsia="zh-CN"/>
        </w:rPr>
        <w:t>四是人民调解工作经费比较少，还不能较好适应工作需要。乡镇专职人民调解员</w:t>
      </w:r>
      <w:r>
        <w:rPr>
          <w:rFonts w:hint="eastAsia" w:ascii="仿宋" w:hAnsi="仿宋" w:eastAsia="仿宋"/>
          <w:b w:val="0"/>
          <w:bCs/>
          <w:color w:val="000000"/>
          <w:sz w:val="32"/>
          <w:szCs w:val="32"/>
        </w:rPr>
        <w:t>工资待遇低，</w:t>
      </w:r>
      <w:r>
        <w:rPr>
          <w:rFonts w:hint="eastAsia" w:ascii="仿宋" w:hAnsi="仿宋" w:eastAsia="仿宋"/>
          <w:b w:val="0"/>
          <w:bCs/>
          <w:color w:val="000000"/>
          <w:sz w:val="32"/>
          <w:szCs w:val="32"/>
          <w:lang w:eastAsia="zh-CN"/>
        </w:rPr>
        <w:t>队伍不够稳定，人民调解工作指导经费比较欠缺。</w:t>
      </w:r>
    </w:p>
    <w:p>
      <w:pPr>
        <w:widowControl/>
        <w:rPr>
          <w:rFonts w:hint="eastAsia" w:ascii="仿宋" w:hAnsi="仿宋" w:eastAsia="仿宋" w:cs="仿宋"/>
          <w:b w:val="0"/>
          <w:bCs/>
          <w:sz w:val="32"/>
          <w:szCs w:val="32"/>
          <w:lang w:eastAsia="zh-CN"/>
        </w:rPr>
      </w:pPr>
      <w:r>
        <w:rPr>
          <w:rFonts w:hint="eastAsia" w:ascii="仿宋" w:hAnsi="仿宋" w:eastAsia="仿宋"/>
          <w:b w:val="0"/>
          <w:bCs/>
          <w:color w:val="000000"/>
          <w:sz w:val="32"/>
          <w:szCs w:val="32"/>
          <w:lang w:val="en-US" w:eastAsia="zh-CN"/>
        </w:rPr>
        <w:t xml:space="preserve">    </w:t>
      </w:r>
      <w:r>
        <w:rPr>
          <w:rFonts w:hint="eastAsia" w:ascii="仿宋" w:hAnsi="仿宋" w:eastAsia="仿宋"/>
          <w:b w:val="0"/>
          <w:bCs/>
          <w:color w:val="000000"/>
          <w:sz w:val="32"/>
          <w:szCs w:val="32"/>
          <w:lang w:eastAsia="zh-CN"/>
        </w:rPr>
        <w:t>以上这些存在问题和困难，我局将在今后工作中努力予以解决和克服。</w:t>
      </w:r>
    </w:p>
    <w:p>
      <w:pPr>
        <w:rPr>
          <w:rFonts w:hint="eastAsia" w:ascii="黑体" w:hAnsi="黑体" w:eastAsia="黑体" w:cs="黑体"/>
          <w:b/>
          <w:sz w:val="32"/>
          <w:szCs w:val="32"/>
        </w:rPr>
      </w:pPr>
      <w:r>
        <w:rPr>
          <w:rFonts w:hint="eastAsia" w:ascii="黑体" w:hAnsi="黑体" w:eastAsia="黑体"/>
          <w:b/>
          <w:color w:val="000000"/>
          <w:sz w:val="32"/>
          <w:szCs w:val="32"/>
          <w:lang w:val="en-US" w:eastAsia="zh-CN"/>
        </w:rPr>
        <w:t xml:space="preserve">    </w:t>
      </w:r>
      <w:r>
        <w:rPr>
          <w:rFonts w:hint="eastAsia" w:ascii="黑体" w:hAnsi="黑体" w:eastAsia="黑体"/>
          <w:b/>
          <w:color w:val="000000"/>
          <w:sz w:val="32"/>
          <w:szCs w:val="32"/>
        </w:rPr>
        <w:t>三、</w:t>
      </w:r>
      <w:r>
        <w:rPr>
          <w:rFonts w:hint="eastAsia" w:ascii="黑体" w:hAnsi="黑体" w:eastAsia="黑体"/>
          <w:b/>
          <w:color w:val="000000"/>
          <w:sz w:val="32"/>
          <w:szCs w:val="32"/>
          <w:lang w:eastAsia="zh-CN"/>
        </w:rPr>
        <w:t>下一步工作</w:t>
      </w:r>
      <w:r>
        <w:rPr>
          <w:rFonts w:hint="eastAsia" w:ascii="黑体" w:hAnsi="黑体" w:eastAsia="黑体" w:cs="黑体"/>
          <w:b/>
          <w:sz w:val="32"/>
          <w:szCs w:val="32"/>
        </w:rPr>
        <w:t>措施</w:t>
      </w:r>
    </w:p>
    <w:p>
      <w:pPr>
        <w:ind w:firstLine="482" w:firstLineChars="150"/>
        <w:rPr>
          <w:rFonts w:hint="eastAsia" w:ascii="仿宋" w:hAnsi="仿宋" w:eastAsia="仿宋"/>
          <w:b/>
          <w:color w:val="000000"/>
          <w:sz w:val="32"/>
          <w:szCs w:val="32"/>
        </w:rPr>
      </w:pPr>
      <w:r>
        <w:rPr>
          <w:rFonts w:hint="eastAsia" w:ascii="仿宋" w:hAnsi="仿宋" w:eastAsia="仿宋"/>
          <w:b/>
          <w:color w:val="000000"/>
          <w:sz w:val="32"/>
          <w:szCs w:val="32"/>
        </w:rPr>
        <w:t>（一）加强</w:t>
      </w:r>
      <w:r>
        <w:rPr>
          <w:rFonts w:hint="eastAsia" w:ascii="仿宋" w:hAnsi="仿宋" w:eastAsia="仿宋"/>
          <w:b/>
          <w:color w:val="000000"/>
          <w:sz w:val="32"/>
          <w:szCs w:val="32"/>
          <w:lang w:eastAsia="zh-CN"/>
        </w:rPr>
        <w:t>调解组织</w:t>
      </w:r>
      <w:r>
        <w:rPr>
          <w:rFonts w:hint="eastAsia" w:ascii="仿宋" w:hAnsi="仿宋" w:eastAsia="仿宋"/>
          <w:b/>
          <w:color w:val="000000"/>
          <w:sz w:val="32"/>
          <w:szCs w:val="32"/>
        </w:rPr>
        <w:t>网络建设。</w:t>
      </w:r>
      <w:r>
        <w:rPr>
          <w:rFonts w:hint="eastAsia" w:ascii="仿宋" w:hAnsi="仿宋" w:eastAsia="仿宋"/>
          <w:sz w:val="32"/>
          <w:szCs w:val="32"/>
        </w:rPr>
        <w:t>在健全乡镇、村（居）</w:t>
      </w:r>
      <w:r>
        <w:rPr>
          <w:rFonts w:hint="eastAsia" w:ascii="仿宋" w:hAnsi="仿宋" w:eastAsia="仿宋"/>
          <w:sz w:val="32"/>
          <w:szCs w:val="32"/>
          <w:lang w:eastAsia="zh-CN"/>
        </w:rPr>
        <w:t>调委会等各级</w:t>
      </w:r>
      <w:r>
        <w:rPr>
          <w:rFonts w:hint="eastAsia" w:ascii="仿宋" w:hAnsi="仿宋" w:eastAsia="仿宋"/>
          <w:sz w:val="32"/>
          <w:szCs w:val="32"/>
        </w:rPr>
        <w:t>调解组织的基础上，</w:t>
      </w:r>
      <w:r>
        <w:rPr>
          <w:rFonts w:hint="eastAsia" w:ascii="仿宋" w:hAnsi="仿宋" w:eastAsia="仿宋"/>
          <w:sz w:val="32"/>
          <w:szCs w:val="32"/>
          <w:lang w:eastAsia="zh-CN"/>
        </w:rPr>
        <w:t>建立调解工作联络员制度，</w:t>
      </w:r>
      <w:r>
        <w:rPr>
          <w:rFonts w:hint="eastAsia" w:ascii="仿宋" w:hAnsi="仿宋" w:eastAsia="仿宋"/>
          <w:sz w:val="32"/>
          <w:szCs w:val="32"/>
        </w:rPr>
        <w:t>进一步加强各级人民调解组织网络建设，重点放在继续推进、完善村（居）一级人民调解</w:t>
      </w:r>
      <w:r>
        <w:rPr>
          <w:rFonts w:hint="eastAsia" w:ascii="仿宋" w:hAnsi="仿宋" w:eastAsia="仿宋"/>
          <w:sz w:val="32"/>
          <w:szCs w:val="32"/>
          <w:lang w:eastAsia="zh-CN"/>
        </w:rPr>
        <w:t>委员会</w:t>
      </w:r>
      <w:r>
        <w:rPr>
          <w:rFonts w:hint="eastAsia" w:ascii="仿宋" w:hAnsi="仿宋" w:eastAsia="仿宋"/>
          <w:sz w:val="32"/>
          <w:szCs w:val="32"/>
        </w:rPr>
        <w:t>规范化建设。</w:t>
      </w:r>
    </w:p>
    <w:p>
      <w:pPr>
        <w:ind w:firstLine="482" w:firstLineChars="150"/>
        <w:rPr>
          <w:rFonts w:hint="eastAsia" w:ascii="仿宋" w:hAnsi="仿宋" w:eastAsia="仿宋"/>
          <w:color w:val="000000"/>
          <w:sz w:val="32"/>
          <w:szCs w:val="32"/>
          <w:lang w:eastAsia="zh-CN"/>
        </w:rPr>
      </w:pPr>
      <w:r>
        <w:rPr>
          <w:rFonts w:hint="eastAsia" w:ascii="仿宋" w:hAnsi="仿宋" w:eastAsia="仿宋"/>
          <w:b/>
          <w:color w:val="000000"/>
          <w:sz w:val="32"/>
          <w:szCs w:val="32"/>
        </w:rPr>
        <w:t>（二）加强宣传工作。</w:t>
      </w:r>
      <w:r>
        <w:rPr>
          <w:rFonts w:hint="eastAsia" w:ascii="仿宋" w:hAnsi="仿宋" w:eastAsia="仿宋"/>
          <w:sz w:val="32"/>
          <w:szCs w:val="32"/>
        </w:rPr>
        <w:t>继续推进《中华人民共和国人民调解法》</w:t>
      </w:r>
      <w:r>
        <w:rPr>
          <w:rFonts w:hint="eastAsia" w:ascii="仿宋" w:hAnsi="仿宋" w:eastAsia="仿宋"/>
          <w:color w:val="000000"/>
          <w:sz w:val="32"/>
          <w:szCs w:val="32"/>
        </w:rPr>
        <w:t>的宣传</w:t>
      </w:r>
      <w:r>
        <w:rPr>
          <w:rFonts w:hint="eastAsia" w:ascii="仿宋" w:hAnsi="仿宋" w:eastAsia="仿宋"/>
          <w:color w:val="000000"/>
          <w:sz w:val="32"/>
          <w:szCs w:val="32"/>
          <w:lang w:eastAsia="zh-CN"/>
        </w:rPr>
        <w:t>工作</w:t>
      </w:r>
      <w:r>
        <w:rPr>
          <w:rFonts w:hint="eastAsia" w:ascii="仿宋" w:hAnsi="仿宋" w:eastAsia="仿宋"/>
          <w:color w:val="000000"/>
          <w:sz w:val="32"/>
          <w:szCs w:val="32"/>
        </w:rPr>
        <w:t>，</w:t>
      </w:r>
      <w:r>
        <w:rPr>
          <w:rFonts w:hint="eastAsia" w:ascii="仿宋" w:hAnsi="仿宋" w:eastAsia="仿宋"/>
          <w:color w:val="000000"/>
          <w:sz w:val="32"/>
          <w:szCs w:val="32"/>
          <w:lang w:eastAsia="zh-CN"/>
        </w:rPr>
        <w:t>使</w:t>
      </w:r>
      <w:bookmarkStart w:id="0" w:name="_GoBack"/>
      <w:bookmarkEnd w:id="0"/>
      <w:r>
        <w:rPr>
          <w:rFonts w:hint="eastAsia" w:ascii="仿宋" w:hAnsi="仿宋" w:eastAsia="仿宋"/>
          <w:color w:val="000000"/>
          <w:sz w:val="32"/>
          <w:szCs w:val="32"/>
          <w:lang w:eastAsia="zh-CN"/>
        </w:rPr>
        <w:t>各级各部门重视支持人民调解工作，抓紧抓好人民调解工作。大力</w:t>
      </w:r>
      <w:r>
        <w:rPr>
          <w:rFonts w:hint="eastAsia" w:ascii="仿宋" w:hAnsi="仿宋" w:eastAsia="仿宋"/>
          <w:color w:val="000000"/>
          <w:sz w:val="32"/>
          <w:szCs w:val="32"/>
        </w:rPr>
        <w:t>树立典型、宣传人民调解</w:t>
      </w:r>
      <w:r>
        <w:rPr>
          <w:rFonts w:hint="eastAsia" w:ascii="仿宋" w:hAnsi="仿宋" w:eastAsia="仿宋"/>
          <w:color w:val="000000"/>
          <w:sz w:val="32"/>
          <w:szCs w:val="32"/>
          <w:lang w:eastAsia="zh-CN"/>
        </w:rPr>
        <w:t>工作</w:t>
      </w:r>
      <w:r>
        <w:rPr>
          <w:rFonts w:hint="eastAsia" w:ascii="仿宋" w:hAnsi="仿宋" w:eastAsia="仿宋"/>
          <w:color w:val="000000"/>
          <w:sz w:val="32"/>
          <w:szCs w:val="32"/>
        </w:rPr>
        <w:t>中成绩突出的</w:t>
      </w:r>
      <w:r>
        <w:rPr>
          <w:rFonts w:hint="eastAsia" w:ascii="仿宋" w:hAnsi="仿宋" w:eastAsia="仿宋"/>
          <w:color w:val="000000"/>
          <w:sz w:val="32"/>
          <w:szCs w:val="32"/>
          <w:lang w:eastAsia="zh-CN"/>
        </w:rPr>
        <w:t>先进集体和个人，充分发挥先进示范引领作用，推动</w:t>
      </w:r>
      <w:r>
        <w:rPr>
          <w:rFonts w:hint="eastAsia" w:ascii="仿宋" w:hAnsi="仿宋" w:eastAsia="仿宋"/>
          <w:color w:val="000000"/>
          <w:sz w:val="32"/>
          <w:szCs w:val="32"/>
        </w:rPr>
        <w:t>我县</w:t>
      </w:r>
      <w:r>
        <w:rPr>
          <w:rFonts w:hint="eastAsia" w:ascii="仿宋" w:hAnsi="仿宋" w:eastAsia="仿宋"/>
          <w:color w:val="000000"/>
          <w:sz w:val="32"/>
          <w:szCs w:val="32"/>
          <w:lang w:eastAsia="zh-CN"/>
        </w:rPr>
        <w:t>人民调解工作更加扎实有效开展。</w:t>
      </w:r>
    </w:p>
    <w:p>
      <w:pPr>
        <w:rPr>
          <w:rFonts w:hint="eastAsia" w:ascii="仿宋" w:hAnsi="仿宋" w:eastAsia="仿宋"/>
          <w:sz w:val="32"/>
          <w:szCs w:val="32"/>
        </w:rPr>
      </w:pPr>
      <w:r>
        <w:rPr>
          <w:rFonts w:hint="eastAsia" w:ascii="仿宋" w:hAnsi="仿宋" w:eastAsia="仿宋" w:cs="楷体_GB2312"/>
          <w:b/>
          <w:sz w:val="32"/>
          <w:szCs w:val="32"/>
          <w:lang w:val="en-US" w:eastAsia="zh-CN"/>
        </w:rPr>
        <w:t xml:space="preserve">   </w:t>
      </w:r>
      <w:r>
        <w:rPr>
          <w:rFonts w:hint="eastAsia" w:ascii="仿宋" w:hAnsi="仿宋" w:eastAsia="仿宋" w:cs="楷体_GB2312"/>
          <w:b/>
          <w:sz w:val="32"/>
          <w:szCs w:val="32"/>
        </w:rPr>
        <w:t>（三）加强业务指导。</w:t>
      </w:r>
      <w:r>
        <w:rPr>
          <w:rFonts w:hint="eastAsia" w:ascii="仿宋" w:hAnsi="仿宋" w:eastAsia="仿宋"/>
          <w:sz w:val="32"/>
          <w:szCs w:val="32"/>
        </w:rPr>
        <w:t>加强与法院等部门的联系，</w:t>
      </w:r>
      <w:r>
        <w:rPr>
          <w:rFonts w:hint="eastAsia" w:ascii="仿宋" w:hAnsi="仿宋" w:eastAsia="仿宋"/>
          <w:sz w:val="32"/>
          <w:szCs w:val="32"/>
          <w:lang w:eastAsia="zh-CN"/>
        </w:rPr>
        <w:t>深入基层指导督促，</w:t>
      </w:r>
      <w:r>
        <w:rPr>
          <w:rFonts w:hint="eastAsia" w:ascii="仿宋" w:hAnsi="仿宋" w:eastAsia="仿宋"/>
          <w:sz w:val="32"/>
          <w:szCs w:val="32"/>
        </w:rPr>
        <w:t>召开座谈会，参与案件调解的处理过程</w:t>
      </w:r>
      <w:r>
        <w:rPr>
          <w:rFonts w:hint="eastAsia" w:ascii="仿宋" w:hAnsi="仿宋" w:eastAsia="仿宋"/>
          <w:sz w:val="32"/>
          <w:szCs w:val="32"/>
          <w:lang w:eastAsia="zh-CN"/>
        </w:rPr>
        <w:t>，进一步</w:t>
      </w:r>
      <w:r>
        <w:rPr>
          <w:rFonts w:hint="eastAsia" w:ascii="仿宋" w:hAnsi="仿宋" w:eastAsia="仿宋"/>
          <w:sz w:val="32"/>
          <w:szCs w:val="32"/>
        </w:rPr>
        <w:t>提高人民调解员的素质和调解技巧，提高调处成功率。</w:t>
      </w:r>
    </w:p>
    <w:p>
      <w:pPr>
        <w:ind w:firstLine="643" w:firstLineChars="200"/>
        <w:rPr>
          <w:rFonts w:hint="eastAsia" w:ascii="仿宋" w:hAnsi="仿宋" w:eastAsia="仿宋"/>
          <w:sz w:val="32"/>
          <w:szCs w:val="32"/>
        </w:rPr>
      </w:pPr>
      <w:r>
        <w:rPr>
          <w:rFonts w:hint="eastAsia" w:ascii="仿宋" w:hAnsi="仿宋" w:eastAsia="仿宋" w:cs="楷体_GB2312"/>
          <w:b/>
          <w:sz w:val="32"/>
          <w:szCs w:val="32"/>
        </w:rPr>
        <w:t>（四）加强</w:t>
      </w:r>
      <w:r>
        <w:rPr>
          <w:rFonts w:hint="eastAsia" w:ascii="仿宋" w:hAnsi="仿宋" w:eastAsia="仿宋" w:cs="楷体_GB2312"/>
          <w:b/>
          <w:sz w:val="32"/>
          <w:szCs w:val="32"/>
          <w:lang w:eastAsia="zh-CN"/>
        </w:rPr>
        <w:t>业务</w:t>
      </w:r>
      <w:r>
        <w:rPr>
          <w:rFonts w:hint="eastAsia" w:ascii="仿宋" w:hAnsi="仿宋" w:eastAsia="仿宋" w:cs="楷体_GB2312"/>
          <w:b/>
          <w:sz w:val="32"/>
          <w:szCs w:val="32"/>
        </w:rPr>
        <w:t>培训。</w:t>
      </w:r>
      <w:r>
        <w:rPr>
          <w:rFonts w:hint="eastAsia" w:ascii="仿宋" w:hAnsi="仿宋" w:eastAsia="仿宋" w:cs="楷体_GB2312"/>
          <w:b w:val="0"/>
          <w:bCs/>
          <w:sz w:val="32"/>
          <w:szCs w:val="32"/>
          <w:lang w:eastAsia="zh-CN"/>
        </w:rPr>
        <w:t>引导驻</w:t>
      </w:r>
      <w:r>
        <w:rPr>
          <w:rFonts w:hint="eastAsia" w:ascii="仿宋" w:hAnsi="仿宋" w:eastAsia="仿宋"/>
          <w:sz w:val="32"/>
          <w:szCs w:val="32"/>
        </w:rPr>
        <w:t>村（居）法律顾问律师</w:t>
      </w:r>
      <w:r>
        <w:rPr>
          <w:rFonts w:hint="eastAsia" w:ascii="仿宋" w:hAnsi="仿宋" w:eastAsia="仿宋"/>
          <w:sz w:val="32"/>
          <w:szCs w:val="32"/>
          <w:lang w:eastAsia="zh-CN"/>
        </w:rPr>
        <w:t>积极参与人民调解并组织</w:t>
      </w:r>
      <w:r>
        <w:rPr>
          <w:rFonts w:hint="eastAsia" w:ascii="仿宋" w:hAnsi="仿宋" w:eastAsia="仿宋"/>
          <w:sz w:val="32"/>
          <w:szCs w:val="32"/>
        </w:rPr>
        <w:t>村（居）法律顾问律师</w:t>
      </w:r>
      <w:r>
        <w:rPr>
          <w:rFonts w:hint="eastAsia" w:ascii="仿宋" w:hAnsi="仿宋" w:eastAsia="仿宋"/>
          <w:sz w:val="32"/>
          <w:szCs w:val="32"/>
          <w:lang w:eastAsia="zh-CN"/>
        </w:rPr>
        <w:t>给村（居）人民调解员培训学习法律知识。组织全县人民调解员集中学习培训；</w:t>
      </w:r>
      <w:r>
        <w:rPr>
          <w:rFonts w:hint="eastAsia" w:ascii="仿宋" w:hAnsi="仿宋" w:eastAsia="仿宋"/>
          <w:sz w:val="32"/>
          <w:szCs w:val="32"/>
        </w:rPr>
        <w:t>通过</w:t>
      </w:r>
      <w:r>
        <w:rPr>
          <w:rFonts w:hint="eastAsia" w:ascii="仿宋" w:hAnsi="仿宋" w:eastAsia="仿宋"/>
          <w:sz w:val="32"/>
          <w:szCs w:val="32"/>
          <w:lang w:eastAsia="zh-CN"/>
        </w:rPr>
        <w:t>学习</w:t>
      </w:r>
      <w:r>
        <w:rPr>
          <w:rFonts w:hint="eastAsia" w:ascii="仿宋" w:hAnsi="仿宋" w:eastAsia="仿宋"/>
          <w:sz w:val="32"/>
          <w:szCs w:val="32"/>
        </w:rPr>
        <w:t>培训提高人民调解员的法律知识、业务素质和调解</w:t>
      </w:r>
      <w:r>
        <w:rPr>
          <w:rFonts w:hint="eastAsia" w:ascii="仿宋" w:hAnsi="仿宋" w:eastAsia="仿宋"/>
          <w:sz w:val="32"/>
          <w:szCs w:val="32"/>
          <w:lang w:eastAsia="zh-CN"/>
        </w:rPr>
        <w:t>工作</w:t>
      </w:r>
      <w:r>
        <w:rPr>
          <w:rFonts w:hint="eastAsia" w:ascii="仿宋" w:hAnsi="仿宋" w:eastAsia="仿宋"/>
          <w:sz w:val="32"/>
          <w:szCs w:val="32"/>
        </w:rPr>
        <w:t>水平。</w:t>
      </w:r>
    </w:p>
    <w:p>
      <w:pPr>
        <w:ind w:firstLine="643" w:firstLineChars="200"/>
        <w:rPr>
          <w:rFonts w:hint="eastAsia" w:ascii="仿宋" w:hAnsi="仿宋" w:eastAsia="仿宋"/>
          <w:sz w:val="32"/>
          <w:szCs w:val="32"/>
        </w:rPr>
      </w:pPr>
      <w:r>
        <w:rPr>
          <w:rFonts w:hint="eastAsia" w:ascii="仿宋" w:hAnsi="仿宋" w:eastAsia="仿宋" w:cs="楷体_GB2312"/>
          <w:b/>
          <w:sz w:val="32"/>
          <w:szCs w:val="32"/>
        </w:rPr>
        <w:t>（五）建立考核机制。</w:t>
      </w:r>
      <w:r>
        <w:rPr>
          <w:rFonts w:hint="eastAsia" w:ascii="仿宋" w:hAnsi="仿宋" w:eastAsia="仿宋"/>
          <w:sz w:val="32"/>
          <w:szCs w:val="32"/>
        </w:rPr>
        <w:t>结合基层实际，建立一套行之有效的人民调解</w:t>
      </w:r>
      <w:r>
        <w:rPr>
          <w:rFonts w:hint="eastAsia" w:ascii="仿宋" w:hAnsi="仿宋" w:eastAsia="仿宋"/>
          <w:sz w:val="32"/>
          <w:szCs w:val="32"/>
          <w:lang w:eastAsia="zh-CN"/>
        </w:rPr>
        <w:t>工作</w:t>
      </w:r>
      <w:r>
        <w:rPr>
          <w:rFonts w:hint="eastAsia" w:ascii="仿宋" w:hAnsi="仿宋" w:eastAsia="仿宋"/>
          <w:sz w:val="32"/>
          <w:szCs w:val="32"/>
        </w:rPr>
        <w:t>考核办法，</w:t>
      </w:r>
      <w:r>
        <w:rPr>
          <w:rFonts w:hint="eastAsia" w:ascii="仿宋" w:hAnsi="仿宋" w:eastAsia="仿宋"/>
          <w:sz w:val="32"/>
          <w:szCs w:val="32"/>
          <w:lang w:eastAsia="zh-CN"/>
        </w:rPr>
        <w:t>对调解工作重视、积极开展调解工作并取得好成绩的调委会予以表扬奖励，</w:t>
      </w:r>
      <w:r>
        <w:rPr>
          <w:rFonts w:hint="eastAsia" w:ascii="仿宋" w:hAnsi="仿宋" w:eastAsia="仿宋"/>
          <w:sz w:val="32"/>
          <w:szCs w:val="32"/>
        </w:rPr>
        <w:t>对不积极</w:t>
      </w:r>
      <w:r>
        <w:rPr>
          <w:rFonts w:hint="eastAsia" w:ascii="仿宋" w:hAnsi="仿宋" w:eastAsia="仿宋"/>
          <w:sz w:val="32"/>
          <w:szCs w:val="32"/>
          <w:lang w:eastAsia="zh-CN"/>
        </w:rPr>
        <w:t>开展调解工作</w:t>
      </w:r>
      <w:r>
        <w:rPr>
          <w:rFonts w:hint="eastAsia" w:ascii="仿宋" w:hAnsi="仿宋" w:eastAsia="仿宋"/>
          <w:sz w:val="32"/>
          <w:szCs w:val="32"/>
        </w:rPr>
        <w:t>、调解效率低的调</w:t>
      </w:r>
      <w:r>
        <w:rPr>
          <w:rFonts w:hint="eastAsia" w:ascii="仿宋" w:hAnsi="仿宋" w:eastAsia="仿宋"/>
          <w:sz w:val="32"/>
          <w:szCs w:val="32"/>
          <w:lang w:eastAsia="zh-CN"/>
        </w:rPr>
        <w:t>委会</w:t>
      </w:r>
      <w:r>
        <w:rPr>
          <w:rFonts w:hint="eastAsia" w:ascii="仿宋" w:hAnsi="仿宋" w:eastAsia="仿宋"/>
          <w:sz w:val="32"/>
          <w:szCs w:val="32"/>
        </w:rPr>
        <w:t>进行</w:t>
      </w:r>
      <w:r>
        <w:rPr>
          <w:rFonts w:hint="eastAsia" w:ascii="仿宋" w:hAnsi="仿宋" w:eastAsia="仿宋"/>
          <w:sz w:val="32"/>
          <w:szCs w:val="32"/>
          <w:lang w:eastAsia="zh-CN"/>
        </w:rPr>
        <w:t>通报</w:t>
      </w:r>
      <w:r>
        <w:rPr>
          <w:rFonts w:hint="eastAsia" w:ascii="仿宋" w:hAnsi="仿宋" w:eastAsia="仿宋"/>
          <w:sz w:val="32"/>
          <w:szCs w:val="32"/>
        </w:rPr>
        <w:t xml:space="preserve">批评。 </w:t>
      </w:r>
    </w:p>
    <w:p>
      <w:pPr>
        <w:ind w:left="645"/>
        <w:jc w:val="left"/>
        <w:rPr>
          <w:rFonts w:hint="eastAsia" w:ascii="仿宋" w:hAnsi="仿宋" w:eastAsia="仿宋"/>
          <w:sz w:val="32"/>
          <w:szCs w:val="32"/>
          <w:lang w:val="en-US" w:eastAsia="zh-CN"/>
        </w:rPr>
      </w:pPr>
    </w:p>
    <w:p>
      <w:pPr>
        <w:jc w:val="left"/>
      </w:pPr>
      <w:r>
        <w:rPr>
          <w:rFonts w:hint="eastAsia" w:ascii="仿宋" w:hAnsi="仿宋" w:eastAsia="仿宋"/>
          <w:sz w:val="32"/>
          <w:szCs w:val="32"/>
          <w:lang w:val="en-US" w:eastAsia="zh-CN"/>
        </w:rPr>
        <w:t xml:space="preserve">                                  </w:t>
      </w: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decorative"/>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separate"/>
    </w:r>
    <w:r>
      <w:rPr>
        <w:rStyle w:val="5"/>
        <w:lang w:val="zh-CN" w:eastAsia="zh-CN"/>
      </w:rPr>
      <w:t>7</w:t>
    </w:r>
    <w:r>
      <w:rPr>
        <w:rStyle w:val="5"/>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3NjlhMzlmODllMjkyNzM1ZDhlMzllYTZhOWRiNzEifQ=="/>
  </w:docVars>
  <w:rsids>
    <w:rsidRoot w:val="00000000"/>
    <w:rsid w:val="0043307A"/>
    <w:rsid w:val="06B408ED"/>
    <w:rsid w:val="17916094"/>
    <w:rsid w:val="18A06DC3"/>
    <w:rsid w:val="1BD92B9D"/>
    <w:rsid w:val="1D2F1B6F"/>
    <w:rsid w:val="1F126B5B"/>
    <w:rsid w:val="20132505"/>
    <w:rsid w:val="240308A3"/>
    <w:rsid w:val="27C85430"/>
    <w:rsid w:val="2A3647B6"/>
    <w:rsid w:val="2D2B5773"/>
    <w:rsid w:val="2E237E1D"/>
    <w:rsid w:val="30A55F03"/>
    <w:rsid w:val="32985010"/>
    <w:rsid w:val="369651F9"/>
    <w:rsid w:val="37D25C94"/>
    <w:rsid w:val="3B512195"/>
    <w:rsid w:val="4329699C"/>
    <w:rsid w:val="46D24223"/>
    <w:rsid w:val="4EDD1E1F"/>
    <w:rsid w:val="56E20D11"/>
    <w:rsid w:val="5BB34EDD"/>
    <w:rsid w:val="69A70AE2"/>
    <w:rsid w:val="778D1C3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2142</Words>
  <Characters>2201</Characters>
  <Lines>0</Lines>
  <Paragraphs>0</Paragraphs>
  <TotalTime>5</TotalTime>
  <ScaleCrop>false</ScaleCrop>
  <LinksUpToDate>false</LinksUpToDate>
  <CharactersWithSpaces>2275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WPS_1670073255</cp:lastModifiedBy>
  <dcterms:modified xsi:type="dcterms:W3CDTF">2023-01-12T09:54:12Z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9E2D788830734BD98EB94C104EC664E9</vt:lpwstr>
  </property>
</Properties>
</file>