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自愿参赛责任及风险告知书</w:t>
      </w:r>
    </w:p>
    <w:p>
      <w:pPr>
        <w:jc w:val="center"/>
        <w:rPr>
          <w:rFonts w:hAnsi="宋体"/>
          <w:b/>
          <w:kern w:val="0"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运动的疾病），因此我郑重声明，可以正常参加</w:t>
      </w:r>
      <w:r>
        <w:rPr>
          <w:rFonts w:hint="eastAsia" w:ascii="仿宋" w:hAnsi="仿宋" w:eastAsia="仿宋" w:cs="仿宋"/>
          <w:sz w:val="28"/>
          <w:szCs w:val="28"/>
        </w:rPr>
        <w:t>2024年始兴县“中国体育彩票”体校青少年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</w:t>
      </w:r>
    </w:p>
    <w:p>
      <w:pPr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选拔赛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2.我充分了解本次比赛有潜在的危险，以及可能由此而导致的受伤或事故，我会做好准备必要的防范措施，以对自己的安全负责任的态度参赛。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3.我本人愿意遵守本次比赛活动的所有规则规定；如果本人在参赛过程中发现或注意到任何风险或潜在风险，本人将立刻终止参赛并告知赛会官员。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4.我同意接受主办方在比赛期间提供的现场急救性质的医务治疗，但在医院救治等发生的相关费用由本人负担。</w:t>
      </w:r>
    </w:p>
    <w:p>
      <w:pPr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本人或法定监护人已认真阅读全面理解以上内容，且对上述所有内容予以确认并承担相应的法律责任，本人签署此责任书纯属自愿。</w:t>
      </w:r>
    </w:p>
    <w:p>
      <w:pPr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</w:p>
    <w:p>
      <w:pPr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 xml:space="preserve">参赛者签名：             参赛者监护人签名：    </w:t>
      </w:r>
    </w:p>
    <w:p>
      <w:pPr>
        <w:ind w:firstLine="3200" w:firstLineChars="1000"/>
        <w:rPr>
          <w:rFonts w:ascii="仿宋" w:hAnsi="仿宋" w:eastAsia="仿宋" w:cs="仿宋"/>
          <w:kern w:val="0"/>
        </w:rPr>
      </w:pPr>
    </w:p>
    <w:p>
      <w:pPr>
        <w:ind w:firstLine="3200" w:firstLineChars="1000"/>
      </w:pPr>
      <w:r>
        <w:rPr>
          <w:rFonts w:hint="eastAsia" w:ascii="仿宋" w:hAnsi="仿宋" w:eastAsia="仿宋" w:cs="仿宋"/>
          <w:kern w:val="0"/>
        </w:rPr>
        <w:t>日期：2024年</w:t>
      </w:r>
      <w:r>
        <w:rPr>
          <w:rFonts w:hint="eastAsia" w:ascii="仿宋" w:hAnsi="仿宋" w:eastAsia="仿宋" w:cs="仿宋"/>
          <w:kern w:val="0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</w:rPr>
        <w:t>月</w:t>
      </w:r>
      <w:r>
        <w:rPr>
          <w:rFonts w:hint="eastAsia" w:ascii="仿宋" w:hAnsi="仿宋" w:eastAsia="仿宋" w:cs="仿宋"/>
          <w:kern w:val="0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6DDD8"/>
    <w:multiLevelType w:val="singleLevel"/>
    <w:tmpl w:val="ABF6DD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479ff152-dcb7-4232-890f-8deac9c356ec"/>
  </w:docVars>
  <w:rsids>
    <w:rsidRoot w:val="000D6BCE"/>
    <w:rsid w:val="000D6BCE"/>
    <w:rsid w:val="005B021D"/>
    <w:rsid w:val="00682AC4"/>
    <w:rsid w:val="00C63334"/>
    <w:rsid w:val="00FF567B"/>
    <w:rsid w:val="67883F3B"/>
    <w:rsid w:val="789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423</Characters>
  <Lines>3</Lines>
  <Paragraphs>1</Paragraphs>
  <TotalTime>2</TotalTime>
  <ScaleCrop>false</ScaleCrop>
  <LinksUpToDate>false</LinksUpToDate>
  <CharactersWithSpaces>465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2024-12-18T02:22:00Z</dcterms:created>
  <dc:creator>Godking lin</dc:creator>
  <cp:lastModifiedBy>Administrator</cp:lastModifiedBy>
  <dcterms:modified xsi:type="dcterms:W3CDTF">2024-12-18T08:15:06Z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34E84D6C29124D3FB5B74E07B24069E9</vt:lpwstr>
  </property>
</Properties>
</file>