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2018年度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“始兴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新乡贤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”拟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命名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人选名单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tbl>
      <w:tblPr>
        <w:tblStyle w:val="2"/>
        <w:tblpPr w:leftFromText="180" w:rightFromText="180" w:vertAnchor="page" w:horzAnchor="page" w:tblpXSpec="center" w:tblpY="2797"/>
        <w:tblW w:w="9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7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候选人姓名</w:t>
            </w:r>
          </w:p>
        </w:tc>
        <w:tc>
          <w:tcPr>
            <w:tcW w:w="73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dobe 仿宋 Std R" w:hAnsi="Adobe 仿宋 Std R" w:eastAsia="Adobe 仿宋 Std R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刘正高</w:t>
            </w:r>
          </w:p>
        </w:tc>
        <w:tc>
          <w:tcPr>
            <w:tcW w:w="7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男，48岁，群众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始兴县城南镇东一村人，韶关华越董事。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朱光仁</w:t>
            </w:r>
          </w:p>
        </w:tc>
        <w:tc>
          <w:tcPr>
            <w:tcW w:w="7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男，55岁，中共党员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始兴县太平镇沙帽岗村人，韶关市农业农村局农田建设管理科科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dobe 仿宋 Std R" w:hAnsi="Adobe 仿宋 Std R" w:eastAsia="Adobe 仿宋 Std R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林海华</w:t>
            </w:r>
          </w:p>
        </w:tc>
        <w:tc>
          <w:tcPr>
            <w:tcW w:w="7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Adobe 仿宋 Std R" w:hAnsi="Adobe 仿宋 Std R" w:eastAsia="Adobe 仿宋 Std R"/>
                <w:sz w:val="24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男，39岁，中共党员，始兴县太平镇上台村人，始兴县小橙家庭农场场长。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张明方</w:t>
            </w:r>
          </w:p>
        </w:tc>
        <w:tc>
          <w:tcPr>
            <w:tcW w:w="7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男，56岁，群众，出生于始兴县澄江镇暖田村，现为深圳宝安书协会员。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张顺全</w:t>
            </w:r>
          </w:p>
        </w:tc>
        <w:tc>
          <w:tcPr>
            <w:tcW w:w="7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男，62岁，</w:t>
            </w:r>
            <w:r>
              <w:rPr>
                <w:rFonts w:hint="default" w:ascii="方正仿宋简体" w:eastAsia="方正仿宋简体"/>
                <w:b w:val="0"/>
                <w:bCs w:val="0"/>
                <w:sz w:val="24"/>
                <w:lang w:val="en-US" w:eastAsia="zh-CN"/>
              </w:rPr>
              <w:t>党员</w:t>
            </w: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，出生于始兴县深渡水瑶族乡横岭村，东莞市民政局退休干部。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唐小明</w:t>
            </w:r>
          </w:p>
        </w:tc>
        <w:tc>
          <w:tcPr>
            <w:tcW w:w="7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4"/>
                <w:lang w:val="en-US" w:eastAsia="zh-CN"/>
              </w:rPr>
              <w:t>男，41岁，群众，始兴县澄江镇四村人，始兴县联和生态农林发展有限公司总经理。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C3EEF"/>
    <w:rsid w:val="060F714F"/>
    <w:rsid w:val="07CB176E"/>
    <w:rsid w:val="0A790BEC"/>
    <w:rsid w:val="13F23FB9"/>
    <w:rsid w:val="19F01518"/>
    <w:rsid w:val="1B6A21D9"/>
    <w:rsid w:val="1DB41063"/>
    <w:rsid w:val="1F5F4BDA"/>
    <w:rsid w:val="325B54D4"/>
    <w:rsid w:val="343F058E"/>
    <w:rsid w:val="35942189"/>
    <w:rsid w:val="38F84040"/>
    <w:rsid w:val="3C7C3EEF"/>
    <w:rsid w:val="4394364A"/>
    <w:rsid w:val="4F631B18"/>
    <w:rsid w:val="52396B73"/>
    <w:rsid w:val="528301B9"/>
    <w:rsid w:val="5447038E"/>
    <w:rsid w:val="55085F4C"/>
    <w:rsid w:val="563A6022"/>
    <w:rsid w:val="57965464"/>
    <w:rsid w:val="58196C78"/>
    <w:rsid w:val="58B31918"/>
    <w:rsid w:val="5A334713"/>
    <w:rsid w:val="5A961DAA"/>
    <w:rsid w:val="5BCB4321"/>
    <w:rsid w:val="698A0A1E"/>
    <w:rsid w:val="6D0D5E38"/>
    <w:rsid w:val="6ECA48B7"/>
    <w:rsid w:val="70291432"/>
    <w:rsid w:val="77C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2019-06-25T00:43:00Z</dcterms:created>
  <dc:creator>绯色琴弦</dc:creator>
  <cp:lastModifiedBy>绯色琴弦</cp:lastModifiedBy>
  <cp:lastPrinted>2019-06-25T07:56:52Z</cp:lastPrinted>
  <dcterms:modified xsi:type="dcterms:W3CDTF">2019-06-25T08:01:39Z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