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eastAsia="黑体"/>
          <w:szCs w:val="32"/>
        </w:rPr>
      </w:pPr>
      <w:r>
        <w:rPr>
          <w:rFonts w:hint="eastAsia" w:ascii="黑体" w:hAnsi="华文中宋" w:eastAsia="黑体"/>
          <w:szCs w:val="32"/>
        </w:rPr>
        <w:t>附件</w:t>
      </w:r>
      <w:r>
        <w:rPr>
          <w:rFonts w:ascii="黑体" w:hAnsi="华文中宋" w:eastAsia="黑体"/>
          <w:szCs w:val="32"/>
        </w:rPr>
        <w:t>2</w:t>
      </w:r>
      <w:r>
        <w:rPr>
          <w:rFonts w:hint="eastAsia" w:ascii="黑体" w:hAnsi="华文中宋" w:eastAsia="黑体"/>
          <w:szCs w:val="32"/>
        </w:rPr>
        <w:t>：</w:t>
      </w:r>
    </w:p>
    <w:p>
      <w:pPr>
        <w:pStyle w:val="2"/>
        <w:ind w:firstLine="31680"/>
        <w:rPr>
          <w:rFonts w:ascii="Times New Roman" w:eastAsia="宋体"/>
          <w:b/>
          <w:bCs/>
          <w:color w:val="FF0000"/>
          <w:szCs w:val="32"/>
        </w:rPr>
      </w:pPr>
    </w:p>
    <w:p>
      <w:pPr>
        <w:wordWrap w:val="0"/>
        <w:jc w:val="right"/>
        <w:rPr>
          <w:rFonts w:ascii="仿宋_GB2312" w:eastAsia="仿宋_GB2312"/>
          <w:b/>
          <w:spacing w:val="44"/>
          <w:sz w:val="28"/>
        </w:rPr>
      </w:pPr>
      <w:r>
        <w:rPr>
          <w:rFonts w:hint="eastAsia" w:ascii="仿宋_GB2312" w:eastAsia="仿宋_GB2312"/>
          <w:spacing w:val="44"/>
          <w:sz w:val="36"/>
        </w:rPr>
        <w:t>体检编号</w:t>
      </w:r>
      <w:r>
        <w:rPr>
          <w:rFonts w:hint="eastAsia" w:ascii="仿宋_GB2312" w:eastAsia="仿宋_GB2312"/>
          <w:b/>
          <w:spacing w:val="44"/>
          <w:sz w:val="36"/>
        </w:rPr>
        <w:t>：</w:t>
      </w:r>
      <w:r>
        <w:rPr>
          <w:rFonts w:ascii="仿宋_GB2312" w:eastAsia="仿宋_GB2312"/>
          <w:b/>
          <w:spacing w:val="44"/>
          <w:sz w:val="36"/>
        </w:rPr>
        <w:t xml:space="preserve">   </w:t>
      </w: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680" w:lineRule="exact"/>
        <w:jc w:val="center"/>
        <w:rPr>
          <w:rFonts w:ascii="仿宋_GB2312" w:eastAsia="仿宋_GB2312"/>
          <w:spacing w:val="20"/>
          <w:sz w:val="36"/>
          <w:szCs w:val="36"/>
        </w:rPr>
      </w:pPr>
      <w:r>
        <w:rPr>
          <w:rFonts w:hint="eastAsia" w:ascii="仿宋_GB2312" w:eastAsia="仿宋_GB2312"/>
          <w:spacing w:val="20"/>
          <w:sz w:val="36"/>
          <w:szCs w:val="36"/>
        </w:rPr>
        <w:t>广东省事业单位工作人员聘用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创艺简标宋" w:eastAsia="创艺简标宋"/>
          <w:spacing w:val="44"/>
          <w:sz w:val="96"/>
        </w:rPr>
      </w:pPr>
      <w:r>
        <w:rPr>
          <w:rFonts w:hint="eastAsia" w:ascii="创艺简标宋" w:eastAsia="创艺简标宋"/>
          <w:spacing w:val="16"/>
          <w:sz w:val="96"/>
        </w:rPr>
        <w:t>体</w:t>
      </w:r>
      <w:r>
        <w:rPr>
          <w:rFonts w:ascii="创艺简标宋" w:eastAsia="创艺简标宋"/>
          <w:spacing w:val="16"/>
          <w:sz w:val="96"/>
        </w:rPr>
        <w:t xml:space="preserve">  </w:t>
      </w:r>
      <w:r>
        <w:rPr>
          <w:rFonts w:hint="eastAsia" w:ascii="创艺简标宋" w:eastAsia="创艺简标宋"/>
          <w:spacing w:val="16"/>
          <w:sz w:val="96"/>
        </w:rPr>
        <w:t>检</w:t>
      </w:r>
      <w:r>
        <w:rPr>
          <w:rFonts w:ascii="创艺简标宋" w:eastAsia="创艺简标宋"/>
          <w:spacing w:val="16"/>
          <w:sz w:val="96"/>
        </w:rPr>
        <w:t xml:space="preserve">  </w:t>
      </w:r>
      <w:r>
        <w:rPr>
          <w:rFonts w:hint="eastAsia" w:ascii="创艺简标宋" w:eastAsia="创艺简标宋"/>
          <w:spacing w:val="16"/>
          <w:sz w:val="96"/>
        </w:rPr>
        <w:t>表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ind w:firstLine="1782" w:firstLineChars="330"/>
        <w:rPr>
          <w:rFonts w:ascii="黑体" w:eastAsia="黑体"/>
          <w:spacing w:val="110"/>
          <w:kern w:val="0"/>
          <w:sz w:val="32"/>
          <w:szCs w:val="32"/>
        </w:rPr>
      </w:pPr>
      <w:r>
        <w:rPr>
          <w:rFonts w:hint="eastAsia" w:ascii="黑体" w:eastAsia="黑体"/>
          <w:spacing w:val="110"/>
          <w:kern w:val="0"/>
          <w:sz w:val="32"/>
          <w:szCs w:val="32"/>
        </w:rPr>
        <w:t>中共广东省委组织部</w:t>
      </w:r>
    </w:p>
    <w:p>
      <w:pPr>
        <w:ind w:firstLine="1797" w:firstLineChars="454"/>
        <w:rPr>
          <w:rFonts w:ascii="黑体" w:eastAsia="黑体"/>
          <w:spacing w:val="38"/>
          <w:sz w:val="32"/>
          <w:szCs w:val="32"/>
        </w:rPr>
      </w:pPr>
      <w:r>
        <w:rPr>
          <w:rFonts w:hint="eastAsia" w:ascii="黑体" w:eastAsia="黑体"/>
          <w:spacing w:val="38"/>
          <w:sz w:val="32"/>
          <w:szCs w:val="32"/>
        </w:rPr>
        <w:t>广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东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省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财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政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厅</w:t>
      </w:r>
    </w:p>
    <w:p>
      <w:pPr>
        <w:jc w:val="center"/>
        <w:rPr>
          <w:rFonts w:ascii="黑体" w:eastAsia="黑体"/>
          <w:spacing w:val="20"/>
          <w:sz w:val="32"/>
          <w:szCs w:val="32"/>
        </w:rPr>
      </w:pPr>
      <w:r>
        <w:rPr>
          <w:rFonts w:hint="eastAsia" w:ascii="黑体" w:eastAsia="黑体"/>
          <w:spacing w:val="20"/>
          <w:sz w:val="32"/>
          <w:szCs w:val="32"/>
        </w:rPr>
        <w:t>广东省人力资源和社会保障厅</w:t>
      </w:r>
    </w:p>
    <w:p>
      <w:pPr>
        <w:ind w:firstLine="1797" w:firstLineChars="454"/>
        <w:rPr>
          <w:rFonts w:ascii="黑体" w:eastAsia="黑体"/>
          <w:spacing w:val="38"/>
          <w:sz w:val="32"/>
          <w:szCs w:val="32"/>
        </w:rPr>
      </w:pPr>
      <w:r>
        <w:rPr>
          <w:rFonts w:hint="eastAsia" w:ascii="黑体" w:eastAsia="黑体"/>
          <w:spacing w:val="38"/>
          <w:sz w:val="32"/>
          <w:szCs w:val="32"/>
        </w:rPr>
        <w:t>广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东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省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卫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生</w:t>
      </w:r>
      <w:r>
        <w:rPr>
          <w:rFonts w:ascii="黑体" w:eastAsia="黑体"/>
          <w:spacing w:val="38"/>
          <w:sz w:val="32"/>
          <w:szCs w:val="32"/>
        </w:rPr>
        <w:t xml:space="preserve">  </w:t>
      </w:r>
      <w:r>
        <w:rPr>
          <w:rFonts w:hint="eastAsia" w:ascii="黑体" w:eastAsia="黑体"/>
          <w:spacing w:val="38"/>
          <w:sz w:val="32"/>
          <w:szCs w:val="32"/>
        </w:rPr>
        <w:t>厅</w:t>
      </w:r>
    </w:p>
    <w:p>
      <w:pPr>
        <w:jc w:val="center"/>
        <w:rPr>
          <w:rFonts w:ascii="创艺简标宋" w:eastAsia="创艺简标宋"/>
          <w:spacing w:val="100"/>
          <w:sz w:val="40"/>
          <w:szCs w:val="44"/>
        </w:rPr>
      </w:pPr>
    </w:p>
    <w:p>
      <w:pPr>
        <w:jc w:val="center"/>
        <w:rPr>
          <w:rFonts w:ascii="创艺简标宋" w:eastAsia="创艺简标宋"/>
          <w:spacing w:val="100"/>
          <w:sz w:val="40"/>
          <w:szCs w:val="44"/>
        </w:rPr>
      </w:pPr>
      <w:r>
        <w:rPr>
          <w:rFonts w:hint="eastAsia" w:ascii="创艺简标宋" w:eastAsia="创艺简标宋"/>
          <w:spacing w:val="100"/>
          <w:sz w:val="40"/>
          <w:szCs w:val="44"/>
        </w:rPr>
        <w:t>体检须知</w:t>
      </w:r>
    </w:p>
    <w:p>
      <w:pPr>
        <w:spacing w:line="440" w:lineRule="exact"/>
        <w:rPr>
          <w:rFonts w:eastAsia="黑体"/>
          <w:b/>
          <w:spacing w:val="1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体检表上贴近期二寸免冠照片一张。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>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>体检当天需进行采血、</w:t>
      </w:r>
      <w:r>
        <w:rPr>
          <w:rFonts w:eastAsia="仿宋_GB2312"/>
          <w:sz w:val="32"/>
          <w:szCs w:val="32"/>
        </w:rPr>
        <w:t>B</w:t>
      </w:r>
      <w:r>
        <w:rPr>
          <w:rFonts w:hint="eastAsia" w:eastAsia="仿宋_GB2312"/>
          <w:sz w:val="32"/>
          <w:szCs w:val="32"/>
        </w:rPr>
        <w:t>超等检查，请在受检前禁食</w:t>
      </w:r>
      <w:r>
        <w:rPr>
          <w:rFonts w:eastAsia="仿宋_GB2312"/>
          <w:sz w:val="32"/>
          <w:szCs w:val="32"/>
        </w:rPr>
        <w:t>8-12</w:t>
      </w:r>
      <w:r>
        <w:rPr>
          <w:rFonts w:hint="eastAsia" w:eastAsia="仿宋_GB2312"/>
          <w:sz w:val="32"/>
          <w:szCs w:val="32"/>
        </w:rPr>
        <w:t>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>女性受检者月经期间请勿做妇科及尿液检查，待经期完毕后再补检；怀孕或可能已受孕者，事先告知医护人员，勿做</w:t>
      </w:r>
      <w:r>
        <w:rPr>
          <w:rFonts w:eastAsia="仿宋_GB2312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eastAsia="仿宋_GB2312"/>
          <w:sz w:val="32"/>
          <w:szCs w:val="32"/>
        </w:rPr>
        <w:t>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 w:eastAsia="仿宋_GB2312"/>
          <w:sz w:val="32"/>
          <w:szCs w:val="32"/>
        </w:rPr>
        <w:t>如对体检结果有疑义，请按有关规定办理。</w:t>
      </w:r>
    </w:p>
    <w:p>
      <w:pPr>
        <w:rPr>
          <w:rFonts w:eastAsia="仿宋_GB2312"/>
          <w:sz w:val="30"/>
        </w:rPr>
      </w:pPr>
    </w:p>
    <w:tbl>
      <w:tblPr>
        <w:tblStyle w:val="5"/>
        <w:tblW w:w="876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10"/>
        <w:gridCol w:w="171"/>
        <w:gridCol w:w="28"/>
        <w:gridCol w:w="47"/>
        <w:gridCol w:w="117"/>
        <w:gridCol w:w="171"/>
        <w:gridCol w:w="183"/>
        <w:gridCol w:w="18"/>
        <w:gridCol w:w="355"/>
        <w:gridCol w:w="389"/>
        <w:gridCol w:w="154"/>
        <w:gridCol w:w="36"/>
        <w:gridCol w:w="514"/>
        <w:gridCol w:w="183"/>
        <w:gridCol w:w="733"/>
        <w:gridCol w:w="187"/>
        <w:gridCol w:w="179"/>
        <w:gridCol w:w="183"/>
        <w:gridCol w:w="388"/>
        <w:gridCol w:w="12"/>
        <w:gridCol w:w="516"/>
        <w:gridCol w:w="550"/>
        <w:gridCol w:w="3"/>
        <w:gridCol w:w="340"/>
        <w:gridCol w:w="390"/>
        <w:gridCol w:w="574"/>
        <w:gridCol w:w="159"/>
        <w:gridCol w:w="3"/>
        <w:gridCol w:w="84"/>
        <w:gridCol w:w="351"/>
        <w:gridCol w:w="948"/>
        <w:gridCol w:w="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21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pacing w:val="29"/>
                <w:kern w:val="0"/>
                <w:szCs w:val="21"/>
              </w:rPr>
              <w:t>姓</w:t>
            </w:r>
            <w:r>
              <w:rPr>
                <w:b/>
                <w:spacing w:val="29"/>
                <w:kern w:val="0"/>
                <w:szCs w:val="21"/>
              </w:rPr>
              <w:t xml:space="preserve"> </w:t>
            </w:r>
            <w:r>
              <w:rPr>
                <w:rFonts w:hint="eastAsia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099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15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别</w:t>
            </w:r>
          </w:p>
        </w:tc>
        <w:tc>
          <w:tcPr>
            <w:tcW w:w="91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出生年月</w:t>
            </w:r>
          </w:p>
        </w:tc>
        <w:tc>
          <w:tcPr>
            <w:tcW w:w="73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贴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大一寸近照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族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15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婚姻状况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贯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文化程度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15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联系电话</w:t>
            </w:r>
          </w:p>
        </w:tc>
        <w:tc>
          <w:tcPr>
            <w:tcW w:w="2932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业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15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（毕业院校）</w:t>
            </w:r>
          </w:p>
        </w:tc>
        <w:tc>
          <w:tcPr>
            <w:tcW w:w="2932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10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报考岗位</w:t>
            </w:r>
          </w:p>
        </w:tc>
        <w:tc>
          <w:tcPr>
            <w:tcW w:w="109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15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身份证号</w:t>
            </w:r>
          </w:p>
        </w:tc>
        <w:tc>
          <w:tcPr>
            <w:tcW w:w="2932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762" w:type="dxa"/>
            <w:gridSpan w:val="3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（在每一项后的空格中打</w:t>
            </w:r>
            <w:r>
              <w:rPr>
                <w:b/>
                <w:szCs w:val="21"/>
              </w:rPr>
              <w:t>“√”</w:t>
            </w:r>
            <w:r>
              <w:rPr>
                <w:rFonts w:hint="eastAsia" w:hAnsi="宋体"/>
                <w:b/>
                <w:szCs w:val="21"/>
              </w:rPr>
              <w:t>回答</w:t>
            </w:r>
            <w:r>
              <w:rPr>
                <w:b/>
                <w:szCs w:val="21"/>
              </w:rPr>
              <w:t>“</w:t>
            </w:r>
            <w:r>
              <w:rPr>
                <w:rFonts w:hint="eastAsia" w:hAnsi="宋体"/>
                <w:b/>
                <w:szCs w:val="21"/>
              </w:rPr>
              <w:t>有</w:t>
            </w:r>
            <w:r>
              <w:rPr>
                <w:b/>
                <w:szCs w:val="21"/>
              </w:rPr>
              <w:t>”</w:t>
            </w:r>
            <w:r>
              <w:rPr>
                <w:rFonts w:hint="eastAsia" w:hAnsi="宋体"/>
                <w:b/>
                <w:szCs w:val="21"/>
              </w:rPr>
              <w:t>或</w:t>
            </w:r>
            <w:r>
              <w:rPr>
                <w:b/>
                <w:szCs w:val="21"/>
              </w:rPr>
              <w:t>“</w:t>
            </w:r>
            <w:r>
              <w:rPr>
                <w:rFonts w:hint="eastAsia" w:hAnsi="宋体"/>
                <w:b/>
                <w:szCs w:val="21"/>
              </w:rPr>
              <w:t>无</w:t>
            </w:r>
            <w:r>
              <w:rPr>
                <w:b/>
                <w:szCs w:val="21"/>
              </w:rPr>
              <w:t>”</w:t>
            </w:r>
            <w:r>
              <w:rPr>
                <w:rFonts w:hint="eastAsia" w:hAnsi="宋体"/>
                <w:b/>
                <w:szCs w:val="21"/>
              </w:rPr>
              <w:t>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93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病名</w:t>
            </w:r>
          </w:p>
        </w:tc>
        <w:tc>
          <w:tcPr>
            <w:tcW w:w="91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有</w:t>
            </w:r>
          </w:p>
        </w:tc>
        <w:tc>
          <w:tcPr>
            <w:tcW w:w="73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无</w:t>
            </w:r>
          </w:p>
        </w:tc>
        <w:tc>
          <w:tcPr>
            <w:tcW w:w="128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治愈时间</w:t>
            </w:r>
          </w:p>
        </w:tc>
        <w:tc>
          <w:tcPr>
            <w:tcW w:w="146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病名</w:t>
            </w:r>
          </w:p>
        </w:tc>
        <w:tc>
          <w:tcPr>
            <w:tcW w:w="73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有</w:t>
            </w:r>
          </w:p>
        </w:tc>
        <w:tc>
          <w:tcPr>
            <w:tcW w:w="73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无</w:t>
            </w:r>
          </w:p>
        </w:tc>
        <w:tc>
          <w:tcPr>
            <w:tcW w:w="150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高血压病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糖尿病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冠心病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甲亢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风心病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贫血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先心病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癫痫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心肌病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精神病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支气管扩张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神经官能症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支气管哮喘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吸毒史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肺气肿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急慢性肝炎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消化性溃疡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结核病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肝硬化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性传播疾病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胰腺疾病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恶性肿瘤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急慢性肾炎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手术史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肾功能不全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严重外伤史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93" w:type="dxa"/>
            <w:gridSpan w:val="8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结缔组织病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393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注：</w:t>
            </w:r>
          </w:p>
        </w:tc>
        <w:tc>
          <w:tcPr>
            <w:tcW w:w="7369" w:type="dxa"/>
            <w:gridSpan w:val="2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762" w:type="dxa"/>
            <w:gridSpan w:val="33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受检者签字：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</w:t>
            </w:r>
            <w:r>
              <w:rPr>
                <w:rFonts w:hint="eastAsia" w:hAnsi="宋体"/>
                <w:b/>
                <w:szCs w:val="21"/>
              </w:rPr>
              <w:t>体检日期：</w:t>
            </w:r>
            <w:r>
              <w:rPr>
                <w:b/>
                <w:szCs w:val="21"/>
              </w:rPr>
              <w:t xml:space="preserve">           </w:t>
            </w:r>
            <w:r>
              <w:rPr>
                <w:rFonts w:hint="eastAsia" w:hAnsi="宋体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 w:hAnsi="宋体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   </w:t>
            </w:r>
            <w:r>
              <w:rPr>
                <w:rFonts w:hint="eastAsia" w:hAnsi="宋体"/>
                <w:b/>
                <w:szCs w:val="21"/>
              </w:rPr>
              <w:t>日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身高</w:t>
            </w:r>
          </w:p>
        </w:tc>
        <w:tc>
          <w:tcPr>
            <w:tcW w:w="1984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</w:t>
            </w:r>
            <w:r>
              <w:rPr>
                <w:rFonts w:hint="eastAsia" w:hAnsi="宋体"/>
                <w:b/>
                <w:szCs w:val="21"/>
              </w:rPr>
              <w:t>厘米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体重</w:t>
            </w:r>
          </w:p>
        </w:tc>
        <w:tc>
          <w:tcPr>
            <w:tcW w:w="1465" w:type="dxa"/>
            <w:gridSpan w:val="6"/>
            <w:vAlign w:val="center"/>
          </w:tcPr>
          <w:p>
            <w:pPr>
              <w:ind w:left="31680" w:hanging="373" w:hangingChars="177"/>
              <w:jc w:val="right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公斤</w:t>
            </w:r>
            <w:r>
              <w:rPr>
                <w:b/>
                <w:szCs w:val="21"/>
              </w:rPr>
              <w:t xml:space="preserve">        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血压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ind w:firstLine="843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</w:tc>
        <w:tc>
          <w:tcPr>
            <w:tcW w:w="7887" w:type="dxa"/>
            <w:gridSpan w:val="29"/>
            <w:vAlign w:val="center"/>
          </w:tcPr>
          <w:p>
            <w:pPr>
              <w:ind w:firstLine="241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病史：曾患过何种疾病（起病时间及目前症状）。</w:t>
            </w:r>
          </w:p>
          <w:p>
            <w:pPr>
              <w:ind w:firstLine="241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34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心脏</w:t>
            </w:r>
          </w:p>
        </w:tc>
        <w:tc>
          <w:tcPr>
            <w:tcW w:w="2931" w:type="dxa"/>
            <w:gridSpan w:val="10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心界</w:t>
            </w:r>
            <w:r>
              <w:rPr>
                <w:b/>
                <w:szCs w:val="21"/>
              </w:rPr>
              <w:t xml:space="preserve">                      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杂音</w:t>
            </w:r>
          </w:p>
        </w:tc>
        <w:tc>
          <w:tcPr>
            <w:tcW w:w="3522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心率</w:t>
            </w:r>
            <w:r>
              <w:rPr>
                <w:b/>
                <w:szCs w:val="21"/>
              </w:rPr>
              <w:t xml:space="preserve">          </w:t>
            </w:r>
            <w:r>
              <w:rPr>
                <w:rFonts w:hint="eastAsia" w:hAnsi="宋体"/>
                <w:b/>
                <w:szCs w:val="21"/>
              </w:rPr>
              <w:t>次</w:t>
            </w:r>
            <w:r>
              <w:rPr>
                <w:b/>
                <w:szCs w:val="21"/>
              </w:rPr>
              <w:t>/</w:t>
            </w:r>
            <w:r>
              <w:rPr>
                <w:rFonts w:hint="eastAsia" w:hAnsi="宋体"/>
                <w:b/>
                <w:szCs w:val="21"/>
              </w:rPr>
              <w:t>分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hAnsi="宋体"/>
                <w:b/>
                <w:szCs w:val="21"/>
              </w:rPr>
              <w:t>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34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肺</w:t>
            </w:r>
          </w:p>
        </w:tc>
        <w:tc>
          <w:tcPr>
            <w:tcW w:w="2931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腹部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34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肝</w:t>
            </w:r>
          </w:p>
        </w:tc>
        <w:tc>
          <w:tcPr>
            <w:tcW w:w="2931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神经系统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34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脾</w:t>
            </w:r>
          </w:p>
        </w:tc>
        <w:tc>
          <w:tcPr>
            <w:tcW w:w="2931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34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</w:t>
            </w:r>
          </w:p>
        </w:tc>
        <w:tc>
          <w:tcPr>
            <w:tcW w:w="4214" w:type="dxa"/>
            <w:gridSpan w:val="14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7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</w:tc>
        <w:tc>
          <w:tcPr>
            <w:tcW w:w="7887" w:type="dxa"/>
            <w:gridSpan w:val="29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病史：曾做过何种手术或有无外伤史（名称及时间），目前功能如何。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甲状腺</w:t>
            </w:r>
          </w:p>
        </w:tc>
        <w:tc>
          <w:tcPr>
            <w:tcW w:w="2198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乳腺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淋巴结</w:t>
            </w:r>
          </w:p>
        </w:tc>
        <w:tc>
          <w:tcPr>
            <w:tcW w:w="2198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皮肤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四肢关节</w:t>
            </w:r>
          </w:p>
        </w:tc>
        <w:tc>
          <w:tcPr>
            <w:tcW w:w="2198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头颅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外生殖器</w:t>
            </w:r>
          </w:p>
        </w:tc>
        <w:tc>
          <w:tcPr>
            <w:tcW w:w="2198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2239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</w:t>
            </w:r>
          </w:p>
        </w:tc>
        <w:tc>
          <w:tcPr>
            <w:tcW w:w="3481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7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</w:tc>
        <w:tc>
          <w:tcPr>
            <w:tcW w:w="2167" w:type="dxa"/>
            <w:gridSpan w:val="11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视力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右</w:t>
            </w:r>
          </w:p>
        </w:tc>
        <w:tc>
          <w:tcPr>
            <w:tcW w:w="1099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视力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右</w:t>
            </w:r>
          </w:p>
        </w:tc>
        <w:tc>
          <w:tcPr>
            <w:tcW w:w="1171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左</w:t>
            </w:r>
          </w:p>
        </w:tc>
        <w:tc>
          <w:tcPr>
            <w:tcW w:w="1099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左</w:t>
            </w:r>
          </w:p>
        </w:tc>
        <w:tc>
          <w:tcPr>
            <w:tcW w:w="1171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色觉</w:t>
            </w:r>
          </w:p>
        </w:tc>
        <w:tc>
          <w:tcPr>
            <w:tcW w:w="5720" w:type="dxa"/>
            <w:gridSpan w:val="18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5720" w:type="dxa"/>
            <w:gridSpan w:val="18"/>
            <w:vAlign w:val="center"/>
          </w:tcPr>
          <w:p>
            <w:pPr>
              <w:ind w:firstLine="48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5" w:type="dxa"/>
            <w:gridSpan w:val="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167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</w:t>
            </w:r>
          </w:p>
        </w:tc>
        <w:tc>
          <w:tcPr>
            <w:tcW w:w="348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0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7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rFonts w:hint="eastAsia" w:hAnsi="宋体"/>
                <w:b/>
                <w:sz w:val="28"/>
              </w:rPr>
              <w:t>耳鼻喉科</w:t>
            </w:r>
          </w:p>
        </w:tc>
        <w:tc>
          <w:tcPr>
            <w:tcW w:w="1479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听力</w:t>
            </w:r>
          </w:p>
        </w:tc>
        <w:tc>
          <w:tcPr>
            <w:tcW w:w="2569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右耳</w:t>
            </w:r>
          </w:p>
        </w:tc>
        <w:tc>
          <w:tcPr>
            <w:tcW w:w="140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嗅觉</w:t>
            </w:r>
          </w:p>
        </w:tc>
        <w:tc>
          <w:tcPr>
            <w:tcW w:w="2629" w:type="dxa"/>
            <w:gridSpan w:val="8"/>
            <w:tcBorders>
              <w:top w:val="single" w:color="auto" w:sz="12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外耳</w:t>
            </w:r>
          </w:p>
        </w:tc>
        <w:tc>
          <w:tcPr>
            <w:tcW w:w="2569" w:type="dxa"/>
            <w:gridSpan w:val="1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鼻</w:t>
            </w:r>
          </w:p>
        </w:tc>
        <w:tc>
          <w:tcPr>
            <w:tcW w:w="2629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鼻咽</w:t>
            </w:r>
          </w:p>
        </w:tc>
        <w:tc>
          <w:tcPr>
            <w:tcW w:w="2569" w:type="dxa"/>
            <w:gridSpan w:val="10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口咽</w:t>
            </w:r>
          </w:p>
        </w:tc>
        <w:tc>
          <w:tcPr>
            <w:tcW w:w="2629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喉咽</w:t>
            </w:r>
          </w:p>
        </w:tc>
        <w:tc>
          <w:tcPr>
            <w:tcW w:w="2569" w:type="dxa"/>
            <w:gridSpan w:val="10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其他</w:t>
            </w:r>
          </w:p>
        </w:tc>
        <w:tc>
          <w:tcPr>
            <w:tcW w:w="2629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建议</w:t>
            </w:r>
          </w:p>
        </w:tc>
        <w:tc>
          <w:tcPr>
            <w:tcW w:w="3978" w:type="dxa"/>
            <w:gridSpan w:val="14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210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医师签字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rFonts w:hint="eastAsia" w:hAnsi="宋体"/>
                <w:b/>
                <w:sz w:val="28"/>
              </w:rPr>
              <w:t>口腔科</w:t>
            </w: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唇腭</w:t>
            </w:r>
          </w:p>
        </w:tc>
        <w:tc>
          <w:tcPr>
            <w:tcW w:w="2557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舌</w:t>
            </w:r>
          </w:p>
        </w:tc>
        <w:tc>
          <w:tcPr>
            <w:tcW w:w="2629" w:type="dxa"/>
            <w:gridSpan w:val="8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龋齿</w:t>
            </w:r>
          </w:p>
        </w:tc>
        <w:tc>
          <w:tcPr>
            <w:tcW w:w="2557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口吃</w:t>
            </w:r>
          </w:p>
        </w:tc>
        <w:tc>
          <w:tcPr>
            <w:tcW w:w="2629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粘膜</w:t>
            </w:r>
          </w:p>
        </w:tc>
        <w:tc>
          <w:tcPr>
            <w:tcW w:w="2557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其他</w:t>
            </w:r>
          </w:p>
        </w:tc>
        <w:tc>
          <w:tcPr>
            <w:tcW w:w="2629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1479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建议</w:t>
            </w:r>
          </w:p>
        </w:tc>
        <w:tc>
          <w:tcPr>
            <w:tcW w:w="3978" w:type="dxa"/>
            <w:gridSpan w:val="14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</w:tc>
        <w:tc>
          <w:tcPr>
            <w:tcW w:w="1210" w:type="dxa"/>
            <w:gridSpan w:val="5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医师签字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8086" w:type="dxa"/>
            <w:gridSpan w:val="31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病史</w:t>
            </w:r>
            <w:r>
              <w:rPr>
                <w:b/>
                <w:sz w:val="24"/>
              </w:rPr>
              <w:t xml:space="preserve">:  </w:t>
            </w:r>
            <w:r>
              <w:rPr>
                <w:rFonts w:hint="eastAsia" w:hAnsi="宋体"/>
                <w:b/>
                <w:sz w:val="24"/>
              </w:rPr>
              <w:t>初潮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int="eastAsia" w:hAnsi="宋体"/>
                <w:b/>
                <w:sz w:val="24"/>
              </w:rPr>
              <w:t>周期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int="eastAsia" w:hAnsi="宋体"/>
                <w:b/>
                <w:sz w:val="24"/>
              </w:rPr>
              <w:t>量（多、中、少）末次月经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int="eastAsia" w:hAnsi="宋体"/>
                <w:b/>
                <w:sz w:val="24"/>
              </w:rPr>
              <w:t>绝经年龄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 w:hAnsi="宋体"/>
                <w:b/>
                <w:sz w:val="24"/>
              </w:rPr>
              <w:t>岁</w:t>
            </w:r>
          </w:p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结婚年龄：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 w:hAnsi="宋体"/>
                <w:b/>
                <w:sz w:val="24"/>
              </w:rPr>
              <w:t>孕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 w:hAnsi="宋体"/>
                <w:b/>
                <w:sz w:val="24"/>
              </w:rPr>
              <w:t>产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 w:hAnsi="宋体"/>
                <w:b/>
                <w:sz w:val="24"/>
              </w:rPr>
              <w:t>末产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int="eastAsia" w:hAnsi="宋体"/>
                <w:b/>
                <w:sz w:val="24"/>
              </w:rPr>
              <w:t>月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int="eastAsia" w:hAnsi="宋体"/>
                <w:b/>
                <w:sz w:val="24"/>
              </w:rPr>
              <w:t>难产：</w:t>
            </w:r>
            <w:r>
              <w:rPr>
                <w:b/>
                <w:sz w:val="24"/>
              </w:rPr>
              <w:t xml:space="preserve">                                 </w:t>
            </w:r>
            <w:r>
              <w:rPr>
                <w:rFonts w:hint="eastAsia" w:hAnsi="宋体"/>
                <w:b/>
                <w:sz w:val="24"/>
              </w:rPr>
              <w:t>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35" w:type="dxa"/>
            <w:gridSpan w:val="7"/>
            <w:vMerge w:val="restart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诊</w:t>
            </w:r>
          </w:p>
        </w:tc>
        <w:tc>
          <w:tcPr>
            <w:tcW w:w="934" w:type="dxa"/>
            <w:gridSpan w:val="4"/>
            <w:tcBorders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外阴</w:t>
            </w:r>
          </w:p>
        </w:tc>
        <w:tc>
          <w:tcPr>
            <w:tcW w:w="6417" w:type="dxa"/>
            <w:gridSpan w:val="20"/>
            <w:tcBorders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hAnsi="宋体"/>
                <w:b/>
                <w:sz w:val="24"/>
              </w:rPr>
              <w:t>阴道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 w:hAnsi="宋体"/>
                <w:b/>
                <w:sz w:val="24"/>
              </w:rPr>
              <w:t>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3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351" w:type="dxa"/>
            <w:gridSpan w:val="24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宫颈：大小（正常、肥大、萎缩）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 w:hAnsi="宋体"/>
                <w:b/>
                <w:sz w:val="24"/>
              </w:rPr>
              <w:t>糜烂（无、轻、中、重）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3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351" w:type="dxa"/>
            <w:gridSpan w:val="24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宫体：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 w:hAnsi="宋体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大小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 w:hAnsi="宋体"/>
                <w:b/>
                <w:sz w:val="24"/>
              </w:rPr>
              <w:t>活动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3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351" w:type="dxa"/>
            <w:gridSpan w:val="24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附件：正常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int="eastAsia" w:hAnsi="宋体"/>
                <w:b/>
                <w:sz w:val="24"/>
              </w:rPr>
              <w:t>压痛（左右）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 w:hAnsi="宋体"/>
                <w:b/>
                <w:sz w:val="24"/>
              </w:rPr>
              <w:t>增厚（左右）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 w:hAnsi="宋体"/>
                <w:b/>
                <w:sz w:val="24"/>
              </w:rPr>
              <w:t>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3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351" w:type="dxa"/>
            <w:gridSpan w:val="24"/>
            <w:vAlign w:val="center"/>
          </w:tcPr>
          <w:p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刮片：</w:t>
            </w:r>
            <w:r>
              <w:rPr>
                <w:b/>
                <w:sz w:val="24"/>
              </w:rPr>
              <w:t xml:space="preserve">                                         </w:t>
            </w:r>
            <w:r>
              <w:rPr>
                <w:rFonts w:hint="eastAsia" w:hAnsi="宋体"/>
                <w:b/>
                <w:sz w:val="24"/>
              </w:rPr>
              <w:t>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8762" w:type="dxa"/>
            <w:gridSpan w:val="33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int="eastAsia" w:hAnsi="宋体"/>
                <w:b/>
                <w:sz w:val="24"/>
              </w:rPr>
              <w:t>建议：</w:t>
            </w: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847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</w:tc>
        <w:tc>
          <w:tcPr>
            <w:tcW w:w="919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听力</w:t>
            </w:r>
          </w:p>
        </w:tc>
        <w:tc>
          <w:tcPr>
            <w:tcW w:w="2196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右耳</w:t>
            </w:r>
          </w:p>
        </w:tc>
        <w:tc>
          <w:tcPr>
            <w:tcW w:w="1831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耳部</w:t>
            </w:r>
          </w:p>
        </w:tc>
        <w:tc>
          <w:tcPr>
            <w:tcW w:w="2969" w:type="dxa"/>
            <w:gridSpan w:val="9"/>
            <w:tcBorders>
              <w:top w:val="single" w:color="auto" w:sz="12" w:space="0"/>
            </w:tcBorders>
          </w:tcPr>
          <w:p>
            <w:pPr>
              <w:framePr w:hSpace="180" w:wrap="around" w:vAnchor="page" w:hAnchor="margin" w:xAlign="center" w:y="1456"/>
              <w:ind w:firstLine="241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鼻部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</w:t>
            </w: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咽部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喉部</w:t>
            </w:r>
          </w:p>
        </w:tc>
        <w:tc>
          <w:tcPr>
            <w:tcW w:w="6996" w:type="dxa"/>
            <w:gridSpan w:val="23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6996" w:type="dxa"/>
            <w:gridSpan w:val="23"/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</w:t>
            </w:r>
          </w:p>
        </w:tc>
        <w:tc>
          <w:tcPr>
            <w:tcW w:w="4027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7" w:type="dxa"/>
            <w:gridSpan w:val="3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唇腭舌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颞下颌关节</w:t>
            </w:r>
          </w:p>
        </w:tc>
        <w:tc>
          <w:tcPr>
            <w:tcW w:w="2969" w:type="dxa"/>
            <w:gridSpan w:val="9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腮腺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口腔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粘膜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</w:t>
            </w:r>
          </w:p>
        </w:tc>
        <w:tc>
          <w:tcPr>
            <w:tcW w:w="4027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847" w:type="dxa"/>
            <w:gridSpan w:val="3"/>
            <w:vMerge w:val="restart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妇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</w:t>
            </w:r>
          </w:p>
        </w:tc>
        <w:tc>
          <w:tcPr>
            <w:tcW w:w="7915" w:type="dxa"/>
            <w:gridSpan w:val="30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病史</w:t>
            </w:r>
            <w:r>
              <w:rPr>
                <w:b/>
                <w:szCs w:val="21"/>
              </w:rPr>
              <w:t>/</w:t>
            </w:r>
            <w:r>
              <w:rPr>
                <w:rFonts w:hint="eastAsia" w:hAnsi="宋体"/>
                <w:b/>
                <w:szCs w:val="21"/>
              </w:rPr>
              <w:t>月经史：初潮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hAnsi="宋体"/>
                <w:b/>
                <w:szCs w:val="21"/>
              </w:rPr>
              <w:t>岁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 w:hAnsi="宋体"/>
                <w:b/>
                <w:szCs w:val="21"/>
              </w:rPr>
              <w:t>经期</w:t>
            </w:r>
            <w:r>
              <w:rPr>
                <w:b/>
                <w:szCs w:val="21"/>
              </w:rPr>
              <w:t>/</w:t>
            </w:r>
            <w:r>
              <w:rPr>
                <w:rFonts w:hint="eastAsia" w:hAnsi="宋体"/>
                <w:b/>
                <w:szCs w:val="21"/>
              </w:rPr>
              <w:t>周期</w:t>
            </w:r>
            <w:r>
              <w:rPr>
                <w:b/>
                <w:szCs w:val="21"/>
              </w:rPr>
              <w:t xml:space="preserve">      /      </w:t>
            </w:r>
            <w:r>
              <w:rPr>
                <w:rFonts w:hint="eastAsia" w:hAnsi="宋体"/>
                <w:b/>
                <w:szCs w:val="21"/>
              </w:rPr>
              <w:t>量（多、中、少）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末次月经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7915" w:type="dxa"/>
            <w:gridSpan w:val="30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检查项目：</w:t>
            </w:r>
            <w:r>
              <w:rPr>
                <w:b/>
                <w:szCs w:val="21"/>
              </w:rPr>
              <w:t>1.</w:t>
            </w:r>
            <w:r>
              <w:rPr>
                <w:rFonts w:hint="eastAsia" w:hAnsi="宋体"/>
                <w:b/>
                <w:szCs w:val="21"/>
              </w:rPr>
              <w:t>已婚女性作外阴部检查、阴道窥器检查及阴道</w:t>
            </w:r>
            <w:r>
              <w:rPr>
                <w:b/>
                <w:szCs w:val="21"/>
              </w:rPr>
              <w:t>-</w:t>
            </w:r>
            <w:r>
              <w:rPr>
                <w:rFonts w:hint="eastAsia" w:hAnsi="宋体"/>
                <w:b/>
                <w:szCs w:val="21"/>
              </w:rPr>
              <w:t>腹部双合诊检查。</w:t>
            </w:r>
          </w:p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2.</w:t>
            </w:r>
            <w:r>
              <w:rPr>
                <w:rFonts w:hint="eastAsia" w:hAnsi="宋体"/>
                <w:b/>
                <w:szCs w:val="21"/>
              </w:rPr>
              <w:t>未婚女性作外阴部检查、直肠</w:t>
            </w:r>
            <w:r>
              <w:rPr>
                <w:b/>
                <w:szCs w:val="21"/>
              </w:rPr>
              <w:t>-</w:t>
            </w:r>
            <w:r>
              <w:rPr>
                <w:rFonts w:hint="eastAsia" w:hAnsi="宋体"/>
                <w:b/>
                <w:szCs w:val="21"/>
              </w:rPr>
              <w:t>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3115" w:type="dxa"/>
            <w:gridSpan w:val="14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已婚女性（内诊）</w:t>
            </w:r>
          </w:p>
        </w:tc>
        <w:tc>
          <w:tcPr>
            <w:tcW w:w="480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外阴</w:t>
            </w:r>
          </w:p>
        </w:tc>
        <w:tc>
          <w:tcPr>
            <w:tcW w:w="2196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</w:p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外阴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阴道</w:t>
            </w:r>
          </w:p>
        </w:tc>
        <w:tc>
          <w:tcPr>
            <w:tcW w:w="2196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/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宫颈</w:t>
            </w:r>
          </w:p>
        </w:tc>
        <w:tc>
          <w:tcPr>
            <w:tcW w:w="2196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/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宫体</w:t>
            </w:r>
          </w:p>
        </w:tc>
        <w:tc>
          <w:tcPr>
            <w:tcW w:w="2196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宫体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7" w:type="dxa"/>
            <w:gridSpan w:val="3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附件</w:t>
            </w:r>
          </w:p>
        </w:tc>
        <w:tc>
          <w:tcPr>
            <w:tcW w:w="2196" w:type="dxa"/>
            <w:gridSpan w:val="7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831" w:type="dxa"/>
            <w:gridSpan w:val="7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附件</w:t>
            </w:r>
          </w:p>
        </w:tc>
        <w:tc>
          <w:tcPr>
            <w:tcW w:w="2969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ind w:firstLine="723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47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919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</w:t>
            </w:r>
          </w:p>
        </w:tc>
        <w:tc>
          <w:tcPr>
            <w:tcW w:w="4027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医师签字</w:t>
            </w:r>
          </w:p>
        </w:tc>
        <w:tc>
          <w:tcPr>
            <w:tcW w:w="166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9709" w:hRule="atLeast"/>
          <w:jc w:val="center"/>
        </w:trPr>
        <w:tc>
          <w:tcPr>
            <w:tcW w:w="92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图</w:t>
            </w:r>
          </w:p>
        </w:tc>
        <w:tc>
          <w:tcPr>
            <w:tcW w:w="7720" w:type="dxa"/>
            <w:gridSpan w:val="27"/>
            <w:tcBorders>
              <w:top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建议：</w:t>
            </w:r>
            <w:r>
              <w:rPr>
                <w:b/>
                <w:szCs w:val="21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3830" w:hRule="atLeast"/>
          <w:jc w:val="center"/>
        </w:trPr>
        <w:tc>
          <w:tcPr>
            <w:tcW w:w="92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片</w:t>
            </w:r>
          </w:p>
        </w:tc>
        <w:tc>
          <w:tcPr>
            <w:tcW w:w="7720" w:type="dxa"/>
            <w:gridSpan w:val="27"/>
            <w:vAlign w:val="center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建议：</w:t>
            </w:r>
            <w:r>
              <w:rPr>
                <w:b/>
                <w:szCs w:val="21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87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查</w:t>
            </w:r>
          </w:p>
        </w:tc>
        <w:tc>
          <w:tcPr>
            <w:tcW w:w="7723" w:type="dxa"/>
            <w:gridSpan w:val="27"/>
            <w:tcBorders>
              <w:top w:val="single" w:color="auto" w:sz="12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建议：</w:t>
            </w:r>
            <w:r>
              <w:rPr>
                <w:b/>
                <w:szCs w:val="21"/>
              </w:rPr>
              <w:t xml:space="preserve">                                         </w:t>
            </w:r>
            <w:r>
              <w:rPr>
                <w:rFonts w:hint="eastAsia" w:hAnsi="宋体"/>
                <w:b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7522" w:hRule="atLeast"/>
          <w:jc w:val="center"/>
        </w:trPr>
        <w:tc>
          <w:tcPr>
            <w:tcW w:w="873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体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结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议</w:t>
            </w:r>
          </w:p>
        </w:tc>
        <w:tc>
          <w:tcPr>
            <w:tcW w:w="7723" w:type="dxa"/>
            <w:gridSpan w:val="27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 xml:space="preserve">   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同志为</w:t>
            </w:r>
            <w:r>
              <w:rPr>
                <w:rFonts w:hint="eastAsia"/>
                <w:b/>
                <w:szCs w:val="21"/>
                <w:u w:val="single"/>
                <w:lang w:eastAsia="zh-CN"/>
              </w:rPr>
              <w:t>卫生</w:t>
            </w:r>
            <w:r>
              <w:rPr>
                <w:rFonts w:hint="eastAsia"/>
                <w:b/>
                <w:szCs w:val="21"/>
                <w:u w:val="single"/>
              </w:rPr>
              <w:t>岗位</w:t>
            </w:r>
            <w:r>
              <w:rPr>
                <w:rFonts w:hint="eastAsia"/>
                <w:b/>
                <w:szCs w:val="21"/>
              </w:rPr>
              <w:t>申请人，按照</w:t>
            </w:r>
            <w:r>
              <w:rPr>
                <w:rFonts w:hint="eastAsia" w:ascii="宋体" w:hAnsi="宋体"/>
                <w:b/>
                <w:szCs w:val="21"/>
              </w:rPr>
              <w:t>《广东省事业单位公开招聘人员</w:t>
            </w: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体检实施细则（试行）》（粤人社发〔</w:t>
            </w:r>
            <w:r>
              <w:rPr>
                <w:rFonts w:ascii="宋体" w:hAnsi="宋体"/>
                <w:b/>
                <w:szCs w:val="21"/>
              </w:rPr>
              <w:t>2010</w:t>
            </w:r>
            <w:r>
              <w:rPr>
                <w:rFonts w:hint="eastAsia" w:ascii="宋体" w:hAnsi="宋体"/>
                <w:b/>
                <w:szCs w:val="21"/>
              </w:rPr>
              <w:t>〕</w:t>
            </w:r>
            <w:r>
              <w:rPr>
                <w:rFonts w:ascii="宋体" w:hAnsi="宋体"/>
                <w:b/>
                <w:szCs w:val="21"/>
              </w:rPr>
              <w:t>382</w:t>
            </w:r>
            <w:r>
              <w:rPr>
                <w:rFonts w:hint="eastAsia" w:ascii="宋体" w:hAnsi="宋体"/>
                <w:b/>
                <w:szCs w:val="21"/>
              </w:rPr>
              <w:t>号），</w:t>
            </w:r>
            <w:r>
              <w:rPr>
                <w:rFonts w:hint="eastAsia"/>
                <w:b/>
                <w:szCs w:val="21"/>
              </w:rPr>
              <w:t>体检结果为</w:t>
            </w:r>
            <w:r>
              <w:rPr>
                <w:b/>
                <w:szCs w:val="21"/>
                <w:u w:val="single"/>
              </w:rPr>
              <w:t xml:space="preserve">               </w:t>
            </w:r>
          </w:p>
          <w:p>
            <w:pPr>
              <w:rPr>
                <w:b/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bookmarkStart w:id="0" w:name="_GoBack"/>
            <w:bookmarkEnd w:id="0"/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注：请考生根据本人报考的岗位在横线上填写姓名。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1807" w:hRule="atLeast"/>
          <w:jc w:val="center"/>
        </w:trPr>
        <w:tc>
          <w:tcPr>
            <w:tcW w:w="873" w:type="dxa"/>
            <w:gridSpan w:val="5"/>
            <w:vMerge w:val="continue"/>
            <w:tcBorders>
              <w:bottom w:val="single" w:color="auto" w:sz="12" w:space="0"/>
            </w:tcBorders>
          </w:tcPr>
          <w:p>
            <w:pPr>
              <w:rPr>
                <w:b/>
                <w:szCs w:val="21"/>
              </w:rPr>
            </w:pPr>
          </w:p>
        </w:tc>
        <w:tc>
          <w:tcPr>
            <w:tcW w:w="7723" w:type="dxa"/>
            <w:gridSpan w:val="27"/>
            <w:tcBorders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b/>
                <w:szCs w:val="21"/>
              </w:rPr>
            </w:pPr>
          </w:p>
          <w:p>
            <w:pPr>
              <w:ind w:firstLine="4819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</w:t>
            </w:r>
            <w:r>
              <w:rPr>
                <w:rFonts w:hint="eastAsia" w:hAnsi="宋体"/>
                <w:b/>
                <w:szCs w:val="21"/>
              </w:rPr>
              <w:t>体检医院签章处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主检医师签字：</w:t>
            </w:r>
            <w:r>
              <w:rPr>
                <w:b/>
                <w:szCs w:val="21"/>
              </w:rPr>
              <w:t xml:space="preserve">                               </w:t>
            </w:r>
            <w:r>
              <w:rPr>
                <w:rFonts w:hint="eastAsia" w:hAnsi="宋体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 w:hAnsi="宋体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 w:hAnsi="宋体"/>
                <w:b/>
                <w:szCs w:val="21"/>
              </w:rPr>
              <w:t>日</w:t>
            </w:r>
          </w:p>
        </w:tc>
      </w:tr>
    </w:tbl>
    <w:p>
      <w:pPr>
        <w:jc w:val="center"/>
      </w:pP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检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hint="eastAsia" w:eastAsia="黑体"/>
          <w:b/>
          <w:sz w:val="36"/>
          <w:szCs w:val="36"/>
        </w:rPr>
        <w:t>验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hint="eastAsia" w:eastAsia="黑体"/>
          <w:b/>
          <w:sz w:val="36"/>
          <w:szCs w:val="36"/>
        </w:rPr>
        <w:t>项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hint="eastAsia" w:eastAsia="黑体"/>
          <w:b/>
          <w:sz w:val="36"/>
          <w:szCs w:val="36"/>
        </w:rPr>
        <w:t>目</w:t>
      </w:r>
    </w:p>
    <w:p>
      <w:pPr>
        <w:jc w:val="center"/>
        <w:rPr>
          <w:rFonts w:eastAsia="黑体"/>
          <w:b/>
          <w:spacing w:val="44"/>
          <w:sz w:val="36"/>
        </w:rPr>
      </w:pPr>
    </w:p>
    <w:tbl>
      <w:tblPr>
        <w:tblStyle w:val="5"/>
        <w:tblW w:w="846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规</w:t>
            </w:r>
          </w:p>
        </w:tc>
        <w:tc>
          <w:tcPr>
            <w:tcW w:w="3636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白细胞总数（</w:t>
            </w:r>
            <w:r>
              <w:rPr>
                <w:b/>
                <w:szCs w:val="21"/>
              </w:rPr>
              <w:t>WBC</w:t>
            </w:r>
            <w:r>
              <w:rPr>
                <w:rFonts w:hint="eastAsia" w:hAnsi="宋体"/>
                <w:b/>
                <w:szCs w:val="21"/>
              </w:rPr>
              <w:t>）及分类</w:t>
            </w:r>
          </w:p>
        </w:tc>
        <w:tc>
          <w:tcPr>
            <w:tcW w:w="392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血红蛋白（</w:t>
            </w:r>
            <w:r>
              <w:rPr>
                <w:b/>
                <w:szCs w:val="21"/>
              </w:rPr>
              <w:t>HGB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红细胞总数（</w:t>
            </w:r>
            <w:r>
              <w:rPr>
                <w:b/>
                <w:szCs w:val="21"/>
              </w:rPr>
              <w:t>RBC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血小板计数（</w:t>
            </w:r>
            <w:r>
              <w:rPr>
                <w:b/>
                <w:szCs w:val="21"/>
              </w:rPr>
              <w:t>PLT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丙氨酸氨基转移酶（</w:t>
            </w:r>
            <w:r>
              <w:rPr>
                <w:b/>
                <w:szCs w:val="21"/>
              </w:rPr>
              <w:t>ALT</w:t>
            </w:r>
            <w:r>
              <w:rPr>
                <w:rFonts w:hint="eastAsia" w:hAnsi="宋体"/>
                <w:b/>
                <w:szCs w:val="21"/>
              </w:rPr>
              <w:t>）</w:t>
            </w:r>
            <w:r>
              <w:rPr>
                <w:b/>
                <w:szCs w:val="21"/>
              </w:rPr>
              <w:t xml:space="preserve">  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尿素氮（</w:t>
            </w:r>
            <w:r>
              <w:rPr>
                <w:b/>
                <w:szCs w:val="21"/>
              </w:rPr>
              <w:t>BUN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天冬氨酸氨基转移酶（</w:t>
            </w:r>
            <w:r>
              <w:rPr>
                <w:b/>
                <w:szCs w:val="21"/>
              </w:rPr>
              <w:t>AST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肌酐（</w:t>
            </w:r>
            <w:r>
              <w:rPr>
                <w:b/>
                <w:szCs w:val="21"/>
              </w:rPr>
              <w:t>CR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葡萄糖（</w:t>
            </w:r>
            <w:r>
              <w:rPr>
                <w:b/>
                <w:szCs w:val="21"/>
              </w:rPr>
              <w:t>GLU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疫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艾滋病病毒抗体（抗</w:t>
            </w:r>
            <w:r>
              <w:rPr>
                <w:b/>
                <w:szCs w:val="21"/>
              </w:rPr>
              <w:t>HIV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梅毒血清特异性抗体（</w:t>
            </w:r>
            <w:r>
              <w:rPr>
                <w:b/>
                <w:szCs w:val="21"/>
              </w:rPr>
              <w:t>TPHA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糖（</w:t>
            </w:r>
            <w:r>
              <w:rPr>
                <w:b/>
                <w:szCs w:val="21"/>
              </w:rPr>
              <w:t>GLU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蛋白质（</w:t>
            </w:r>
            <w:r>
              <w:rPr>
                <w:b/>
                <w:szCs w:val="21"/>
              </w:rPr>
              <w:t>PRO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胆红素（</w:t>
            </w:r>
            <w:r>
              <w:rPr>
                <w:b/>
                <w:szCs w:val="21"/>
              </w:rPr>
              <w:t>TBIL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尿胆原（</w:t>
            </w:r>
            <w:r>
              <w:rPr>
                <w:b/>
                <w:szCs w:val="21"/>
              </w:rPr>
              <w:t>URO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比重（</w:t>
            </w:r>
            <w:r>
              <w:rPr>
                <w:b/>
                <w:szCs w:val="21"/>
              </w:rPr>
              <w:t>SG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红细胞（</w:t>
            </w:r>
            <w:r>
              <w:rPr>
                <w:b/>
                <w:szCs w:val="21"/>
              </w:rPr>
              <w:t>BLO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酸碱度（</w:t>
            </w:r>
            <w:r>
              <w:rPr>
                <w:b/>
                <w:szCs w:val="21"/>
              </w:rPr>
              <w:t>PH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白细胞（</w:t>
            </w:r>
            <w:r>
              <w:rPr>
                <w:b/>
                <w:szCs w:val="21"/>
              </w:rPr>
              <w:t>LEU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其他</w:t>
            </w:r>
          </w:p>
        </w:tc>
        <w:tc>
          <w:tcPr>
            <w:tcW w:w="756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jc w:val="center"/>
      </w:pPr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C113FD"/>
    <w:rsid w:val="003B580C"/>
    <w:rsid w:val="00400A5B"/>
    <w:rsid w:val="00427148"/>
    <w:rsid w:val="005B1073"/>
    <w:rsid w:val="006757C3"/>
    <w:rsid w:val="008E3D11"/>
    <w:rsid w:val="00917F8E"/>
    <w:rsid w:val="009F0872"/>
    <w:rsid w:val="00CA43BC"/>
    <w:rsid w:val="00E13F61"/>
    <w:rsid w:val="00F90619"/>
    <w:rsid w:val="03920A9E"/>
    <w:rsid w:val="0BF85FCC"/>
    <w:rsid w:val="0DE464D1"/>
    <w:rsid w:val="16C113FD"/>
    <w:rsid w:val="2B1A0EB6"/>
    <w:rsid w:val="78582F42"/>
    <w:rsid w:val="7B5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99"/>
    <w:pPr>
      <w:ind w:firstLine="672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Body Text Indent 2 Char"/>
    <w:basedOn w:val="6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460</Words>
  <Characters>2623</Characters>
  <Lines>0</Lines>
  <Paragraphs>0</Paragraphs>
  <TotalTime>28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2017-03-27T08:29:00Z</dcterms:created>
  <dc:creator>Administrator</dc:creator>
  <cp:lastModifiedBy>辰999999</cp:lastModifiedBy>
  <cp:lastPrinted>2017-09-12T00:30:00Z</cp:lastPrinted>
  <dcterms:modified xsi:type="dcterms:W3CDTF">2019-07-10T04:01:32Z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