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kern w:val="0"/>
          <w:sz w:val="24"/>
          <w:szCs w:val="20"/>
        </w:rPr>
      </w:pPr>
      <w:r>
        <w:rPr>
          <w:rFonts w:hint="eastAsia" w:ascii="宋体" w:hAnsi="宋体" w:cs="宋体"/>
          <w:b/>
          <w:kern w:val="0"/>
          <w:sz w:val="24"/>
          <w:szCs w:val="20"/>
        </w:rPr>
        <w:t>附表一:教学一体机参数</w:t>
      </w:r>
    </w:p>
    <w:p>
      <w:pPr>
        <w:spacing w:line="360" w:lineRule="auto"/>
        <w:rPr>
          <w:rFonts w:ascii="宋体" w:hAnsi="宋体" w:cs="宋体"/>
          <w:b/>
          <w:kern w:val="0"/>
          <w:sz w:val="24"/>
          <w:szCs w:val="20"/>
        </w:rPr>
      </w:pPr>
    </w:p>
    <w:tbl>
      <w:tblPr>
        <w:tblStyle w:val="5"/>
        <w:tblpPr w:leftFromText="180" w:rightFromText="180" w:vertAnchor="text" w:tblpXSpec="center" w:tblpY="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4"/>
        <w:gridCol w:w="8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2"/>
                <w:szCs w:val="21"/>
              </w:rPr>
            </w:pPr>
            <w:r>
              <w:rPr>
                <w:rFonts w:hint="eastAsia" w:ascii="宋体" w:hAnsi="宋体"/>
                <w:sz w:val="22"/>
                <w:szCs w:val="21"/>
              </w:rPr>
              <w:t>序号</w:t>
            </w:r>
          </w:p>
        </w:tc>
        <w:tc>
          <w:tcPr>
            <w:tcW w:w="7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2"/>
                <w:szCs w:val="21"/>
              </w:rPr>
            </w:pPr>
            <w:r>
              <w:rPr>
                <w:rFonts w:hint="eastAsia" w:ascii="宋体" w:hAnsi="宋体"/>
                <w:sz w:val="22"/>
                <w:szCs w:val="21"/>
              </w:rPr>
              <w:t>商品名称</w:t>
            </w:r>
          </w:p>
        </w:tc>
        <w:tc>
          <w:tcPr>
            <w:tcW w:w="8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1"/>
              </w:rPr>
            </w:pPr>
            <w:r>
              <w:rPr>
                <w:rFonts w:hint="eastAsia" w:ascii="宋体" w:hAnsi="宋体"/>
                <w:sz w:val="22"/>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1"/>
              </w:rPr>
            </w:pPr>
            <w:r>
              <w:rPr>
                <w:rFonts w:hint="eastAsia" w:ascii="宋体" w:hAnsi="宋体"/>
                <w:sz w:val="22"/>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 w:val="22"/>
                <w:szCs w:val="21"/>
              </w:rPr>
              <w:t>交互智能平板</w:t>
            </w:r>
          </w:p>
        </w:tc>
        <w:tc>
          <w:tcPr>
            <w:tcW w:w="8623" w:type="dxa"/>
            <w:tcBorders>
              <w:top w:val="single" w:color="auto" w:sz="4" w:space="0"/>
              <w:left w:val="single" w:color="auto" w:sz="4" w:space="0"/>
              <w:bottom w:val="single" w:color="auto" w:sz="4" w:space="0"/>
              <w:right w:val="single" w:color="auto" w:sz="4" w:space="0"/>
            </w:tcBorders>
            <w:vAlign w:val="bottom"/>
          </w:tcPr>
          <w:p>
            <w:pPr>
              <w:widowControl/>
              <w:numPr>
                <w:ilvl w:val="0"/>
                <w:numId w:val="1"/>
              </w:numPr>
              <w:jc w:val="left"/>
              <w:textAlignment w:val="bottom"/>
            </w:pPr>
            <w:r>
              <w:rPr>
                <w:rFonts w:hint="eastAsia"/>
              </w:rPr>
              <w:t>整体设计及功能：</w:t>
            </w:r>
            <w:r>
              <w:rPr>
                <w:rFonts w:hint="eastAsia"/>
              </w:rPr>
              <w:br w:type="textWrapping"/>
            </w:r>
            <w:r>
              <w:rPr>
                <w:rFonts w:hint="eastAsia"/>
              </w:rPr>
              <w:t>1.显示特性：显示屏尺寸≥86英寸， UHD超高清LED 液晶屏，显示比例16:9，具备防眩光效果。</w:t>
            </w:r>
            <w:r>
              <w:rPr>
                <w:rFonts w:hint="eastAsia"/>
              </w:rPr>
              <w:br w:type="textWrapping"/>
            </w:r>
            <w:r>
              <w:rPr>
                <w:rFonts w:hint="eastAsia"/>
              </w:rPr>
              <w:t xml:space="preserve">2、 </w:t>
            </w:r>
            <w:bookmarkStart w:id="0" w:name="_GoBack"/>
            <w:bookmarkEnd w:id="0"/>
            <w:r>
              <w:rPr>
                <w:rFonts w:hint="eastAsia"/>
              </w:rPr>
              <w:t xml:space="preserve">显示比例16:9；物理高清分辨率≥3840*2160；亮度≥350cd/m2；对比度≥5000：1。 </w:t>
            </w:r>
            <w:r>
              <w:rPr>
                <w:rFonts w:hint="eastAsia"/>
              </w:rPr>
              <w:br w:type="textWrapping"/>
            </w:r>
            <w:r>
              <w:rPr>
                <w:rFonts w:hint="eastAsia"/>
              </w:rPr>
              <w:t>3、 可视角度：≥178°</w:t>
            </w:r>
            <w:r>
              <w:rPr>
                <w:rFonts w:hint="eastAsia"/>
              </w:rPr>
              <w:br w:type="textWrapping"/>
            </w:r>
            <w:r>
              <w:rPr>
                <w:rFonts w:hint="eastAsia"/>
              </w:rPr>
              <w:t>4、 屏幕显示灰度分辨等级达到128灰阶以上，保证画面显示效果细腻。</w:t>
            </w:r>
            <w:r>
              <w:rPr>
                <w:rFonts w:hint="eastAsia"/>
              </w:rPr>
              <w:br w:type="textWrapping"/>
            </w:r>
            <w:r>
              <w:rPr>
                <w:rFonts w:hint="eastAsia"/>
              </w:rPr>
              <w:t>5、 智能亮度调节：整机能感应并自动调节屏幕亮度来达到在不同光照环境下的不同亮度显示效果，此功能可自行开启或关闭。</w:t>
            </w:r>
            <w:r>
              <w:rPr>
                <w:rFonts w:hint="eastAsia"/>
              </w:rPr>
              <w:br w:type="textWrapping"/>
            </w:r>
            <w:r>
              <w:rPr>
                <w:rFonts w:hint="eastAsia"/>
              </w:rPr>
              <w:t>6、机身具备防盐雾锈蚀特性，且满足GB4943.1-2011标准中的防火要求。</w:t>
            </w:r>
            <w:r>
              <w:rPr>
                <w:rFonts w:hint="eastAsia"/>
              </w:rPr>
              <w:br w:type="textWrapping"/>
            </w:r>
            <w:r>
              <w:rPr>
                <w:rFonts w:hint="eastAsia"/>
              </w:rPr>
              <w:t xml:space="preserve">7、▲一键式设计：同一物理按键完成Android系统和Windows系统的节能熄屏、开机、关机功能。（须提供具有CNAS认证的国家权威第三方检测机构出具的功能检测报告复印件，要求内容能体现满足上述参数要求） </w:t>
            </w:r>
            <w:r>
              <w:rPr>
                <w:rFonts w:hint="eastAsia"/>
              </w:rPr>
              <w:br w:type="textWrapping"/>
            </w:r>
            <w:r>
              <w:rPr>
                <w:rFonts w:hint="eastAsia"/>
              </w:rPr>
              <w:t>8、 整机内置前朝向2*15w功放，确保声音播放效果。</w:t>
            </w:r>
            <w:r>
              <w:rPr>
                <w:rFonts w:hint="eastAsia"/>
              </w:rPr>
              <w:br w:type="textWrapping"/>
            </w:r>
            <w:r>
              <w:rPr>
                <w:rFonts w:hint="eastAsia"/>
              </w:rPr>
              <w:t xml:space="preserve">9、▲设备支持DBX音效，支持用户在菜单中开启/关闭dbx-tv中总恒音、总绚音、总环音的功能。（须提供具有CNAS认证的国家权威第三方检测机构出具的功能检测报告复印件，要求内容能体现满足上述参数要求） </w:t>
            </w:r>
            <w:r>
              <w:rPr>
                <w:rFonts w:hint="eastAsia"/>
              </w:rPr>
              <w:br w:type="textWrapping"/>
            </w:r>
            <w:r>
              <w:rPr>
                <w:rFonts w:hint="eastAsia"/>
              </w:rPr>
              <w:t xml:space="preserve">10、内置非独立外扩展的摄像头，像素至少500万，支持二维码扫码识别功能，帮助老师调用在线资源。 </w:t>
            </w:r>
            <w:r>
              <w:rPr>
                <w:rFonts w:hint="eastAsia"/>
              </w:rPr>
              <w:br w:type="textWrapping"/>
            </w:r>
            <w:r>
              <w:rPr>
                <w:rFonts w:hint="eastAsia"/>
              </w:rPr>
              <w:t>11、▲内置非独立外扩展的拾音麦克风，方便录制老师人声。（须提供具有CNAS认证的国家权威第三方检测机构出具的整机功能检测报告复印件，不接受外挂式，要求内容能体现满足上述参数要求）</w:t>
            </w:r>
          </w:p>
          <w:p>
            <w:pPr>
              <w:widowControl/>
              <w:jc w:val="left"/>
              <w:textAlignment w:val="bottom"/>
            </w:pPr>
            <w:r>
              <w:rPr>
                <w:rFonts w:hint="eastAsia"/>
              </w:rPr>
              <w:t>12、内置摄像头、麦克风无需外接线材连接，无任何可见外接线材，以确保音视频传输稳定且不占用整机设备端口。</w:t>
            </w:r>
            <w:r>
              <w:rPr>
                <w:rFonts w:hint="eastAsia"/>
              </w:rPr>
              <w:br w:type="textWrapping"/>
            </w:r>
            <w:r>
              <w:rPr>
                <w:rFonts w:hint="eastAsia"/>
              </w:rPr>
              <w:t>13、 按键菜单：整机触摸区域无实体按键或贴片按键，防止误碰操作，影响教学活动。触摸中控菜单上的通道信号源名称支持自定义，方便老师识别。</w:t>
            </w:r>
            <w:r>
              <w:rPr>
                <w:rFonts w:hint="eastAsia"/>
              </w:rPr>
              <w:br w:type="textWrapping"/>
            </w:r>
            <w:r>
              <w:rPr>
                <w:rFonts w:hint="eastAsia"/>
              </w:rPr>
              <w:t>14、 整机支持任意通道画面放大功能，可在整机任意通道下将画面冻结并双击画面任一部分进行放大，也可以通过按键将整个画面自由缩放，放大后的屏幕画面可进行任意拖拽。</w:t>
            </w:r>
            <w:r>
              <w:rPr>
                <w:rFonts w:hint="eastAsia"/>
              </w:rPr>
              <w:br w:type="textWrapping"/>
            </w:r>
            <w:r>
              <w:rPr>
                <w:rFonts w:hint="eastAsia"/>
              </w:rPr>
              <w:t>15、 PPT工具：自带PPT小工具，无需打开任何白板软件，直接播放PPT，可实现实时批注、放大镜、聚光灯，页面预览和翻页功能，方便老师日常教学。</w:t>
            </w:r>
            <w:r>
              <w:rPr>
                <w:rFonts w:hint="eastAsia"/>
              </w:rPr>
              <w:br w:type="textWrapping"/>
            </w:r>
            <w:r>
              <w:rPr>
                <w:rFonts w:hint="eastAsia"/>
              </w:rPr>
              <w:t>16、 快速通道跳转：整机处于非内置PC通道下，在屏幕侧边可调出PC通道按钮，支持用户一键回到PC通道；同时支持用户自定义设置常用快捷通道，可从侧边栏一键进入该通道，提升老师教学效率。</w:t>
            </w:r>
            <w:r>
              <w:rPr>
                <w:rFonts w:hint="eastAsia"/>
              </w:rPr>
              <w:br w:type="textWrapping"/>
            </w:r>
            <w:r>
              <w:rPr>
                <w:rFonts w:hint="eastAsia"/>
              </w:rPr>
              <w:t>▲17、 设备支持通过前置物理按键一键启动录屏功能，可将屏幕中显示的课件、音频等内容与老师人声同步录制，方便制作教学视频。（须提供具有CNAS认证的国家权威第三方检测机构出具的功能检测报告复印件，要求内容能体现满足上述参数要求）</w:t>
            </w:r>
            <w:r>
              <w:rPr>
                <w:rFonts w:hint="eastAsia"/>
              </w:rPr>
              <w:br w:type="textWrapping"/>
            </w:r>
            <w:r>
              <w:rPr>
                <w:rFonts w:hint="eastAsia"/>
              </w:rPr>
              <w:t xml:space="preserve">▲18、整机具有减滤蓝光功能，可通过前置物理功能按键一键启用减滤蓝光模式。（须提供具有CNAS认证的国家权威第三方检测机构出具的功能检测报告复印件，要求内容能体现满足上述参数要求） </w:t>
            </w:r>
            <w:r>
              <w:rPr>
                <w:rFonts w:hint="eastAsia"/>
              </w:rPr>
              <w:br w:type="textWrapping"/>
            </w:r>
            <w:r>
              <w:rPr>
                <w:rFonts w:hint="eastAsia"/>
              </w:rPr>
              <w:t>19、具备智能手势识别功能，系统在任意信号源通道下可智能识别上、下、左、右方向的手势滑动并调用响应功能，支持将手势滑动方向自定义设置为快速返回、截图、冻结屏幕。</w:t>
            </w:r>
            <w:r>
              <w:rPr>
                <w:rFonts w:hint="eastAsia"/>
              </w:rPr>
              <w:br w:type="textWrapping"/>
            </w:r>
            <w:r>
              <w:rPr>
                <w:rFonts w:hint="eastAsia"/>
              </w:rPr>
              <w:t>▲20、整机须通过SRRC国家无线电发射设备型号核准认证，须提供产品整机SRRC强制认证证书复印件并提供官网查验截图，不接受整机元器零部件认证证书。</w:t>
            </w:r>
          </w:p>
          <w:p>
            <w:pPr>
              <w:widowControl/>
              <w:jc w:val="left"/>
              <w:textAlignment w:val="bottom"/>
            </w:pPr>
            <w:r>
              <w:rPr>
                <w:rFonts w:hint="eastAsia"/>
              </w:rPr>
              <w:br w:type="textWrapping"/>
            </w:r>
            <w:r>
              <w:rPr>
                <w:rFonts w:hint="eastAsia"/>
              </w:rPr>
              <w:t>二、触摸系统：</w:t>
            </w:r>
            <w:r>
              <w:rPr>
                <w:rFonts w:hint="eastAsia"/>
              </w:rPr>
              <w:br w:type="textWrapping"/>
            </w:r>
            <w:r>
              <w:rPr>
                <w:rFonts w:hint="eastAsia"/>
              </w:rPr>
              <w:t>1、采用红外触控技术，支持在Windows系统中进行20点或以上触控。支持在Android系统中进行10点或以上触控。</w:t>
            </w:r>
            <w:r>
              <w:rPr>
                <w:rFonts w:hint="eastAsia"/>
              </w:rPr>
              <w:br w:type="textWrapping"/>
            </w:r>
            <w:r>
              <w:rPr>
                <w:rFonts w:hint="eastAsia"/>
              </w:rPr>
              <w:t>2、书写方式：手指或笔触摸。</w:t>
            </w:r>
            <w:r>
              <w:rPr>
                <w:rFonts w:hint="eastAsia"/>
              </w:rPr>
              <w:br w:type="textWrapping"/>
            </w:r>
            <w:r>
              <w:rPr>
                <w:rFonts w:hint="eastAsia"/>
              </w:rPr>
              <w:t>3、触摸精准性：整机屏幕触摸有效识别高度不超过3mm,，即触摸物体距离玻璃外表面高度不超过3mm时，触摸屏识别为点击操作。</w:t>
            </w:r>
            <w:r>
              <w:rPr>
                <w:rFonts w:hint="eastAsia"/>
              </w:rPr>
              <w:br w:type="textWrapping"/>
            </w:r>
            <w:r>
              <w:rPr>
                <w:rFonts w:hint="eastAsia"/>
              </w:rPr>
              <w:t>4、触摸框免驱：Windows XP、Windows 7、Windows 8、Windows 8.1、 Windows 10、Linux、Mac OS系统外置电脑操作系统接入时，无需安装触摸框驱动。</w:t>
            </w:r>
            <w:r>
              <w:rPr>
                <w:rFonts w:hint="eastAsia"/>
              </w:rPr>
              <w:br w:type="textWrapping"/>
            </w:r>
            <w:r>
              <w:rPr>
                <w:rFonts w:hint="eastAsia"/>
              </w:rPr>
              <w:br w:type="textWrapping"/>
            </w:r>
            <w:r>
              <w:rPr>
                <w:rFonts w:hint="eastAsia"/>
              </w:rPr>
              <w:t>三、接口：</w:t>
            </w:r>
            <w:r>
              <w:rPr>
                <w:rFonts w:hint="eastAsia"/>
              </w:rPr>
              <w:br w:type="textWrapping"/>
            </w:r>
            <w:r>
              <w:rPr>
                <w:rFonts w:hint="eastAsia"/>
              </w:rPr>
              <w:t>1、输入端子: 具备≧1路VGA；≧1路Audio；≧1路AV；≧1路YPbPr；≧2路HDMI2.0；≧1路Android USB；≧1路RS232；≧1路RJ45；≧1路RF信号输入接口。</w:t>
            </w:r>
            <w:r>
              <w:rPr>
                <w:rFonts w:hint="eastAsia"/>
              </w:rPr>
              <w:br w:type="textWrapping"/>
            </w:r>
            <w:r>
              <w:rPr>
                <w:rFonts w:hint="eastAsia"/>
              </w:rPr>
              <w:t>2、 输出端子：具备≧1路耳机、≧1路同轴输出、≧1路Touch USB out输出接口。</w:t>
            </w:r>
            <w:r>
              <w:rPr>
                <w:rFonts w:hint="eastAsia"/>
              </w:rPr>
              <w:br w:type="textWrapping"/>
            </w:r>
            <w:r>
              <w:rPr>
                <w:rFonts w:hint="eastAsia"/>
              </w:rPr>
              <w:t>3、 前置USB设计：为方便老师快速传输多媒体资料，整机具备至少3路前置USB3.0接口,且前置USB接口全部支持Windows及Android双系统读取，将U盘插入任意前置USB接口，均能被Windows及Android系统识别，防止老师误操作。</w:t>
            </w:r>
            <w:r>
              <w:rPr>
                <w:rFonts w:hint="eastAsia"/>
              </w:rPr>
              <w:br w:type="textWrapping"/>
            </w:r>
            <w:r>
              <w:rPr>
                <w:rFonts w:hint="eastAsia"/>
              </w:rPr>
              <w:t>4、整机具备不少于1路侧置双通道USB接口，双系统USB接口支持Windows和Android双系统读取外接存储设备数据和识别展台信号。</w:t>
            </w:r>
            <w:r>
              <w:rPr>
                <w:rFonts w:hint="eastAsia"/>
              </w:rPr>
              <w:br w:type="textWrapping"/>
            </w:r>
            <w:r>
              <w:rPr>
                <w:rFonts w:hint="eastAsia"/>
              </w:rPr>
              <w:t>5、整机具备RJ45双系统网口：部署单根网线可实现Android、Windows双系统有线网络联通。</w:t>
            </w:r>
            <w:r>
              <w:rPr>
                <w:rFonts w:hint="eastAsia"/>
              </w:rPr>
              <w:br w:type="textWrapping"/>
            </w:r>
            <w:r>
              <w:rPr>
                <w:rFonts w:hint="eastAsia"/>
              </w:rPr>
              <w:br w:type="textWrapping"/>
            </w:r>
            <w:r>
              <w:rPr>
                <w:rFonts w:hint="eastAsia"/>
              </w:rPr>
              <w:t>四、嵌入式系统：</w:t>
            </w:r>
            <w:r>
              <w:rPr>
                <w:rFonts w:hint="eastAsia"/>
              </w:rPr>
              <w:br w:type="textWrapping"/>
            </w:r>
            <w:r>
              <w:rPr>
                <w:rFonts w:hint="eastAsia"/>
              </w:rPr>
              <w:t>1、嵌入式系统版本不低于Android7.0，内存不低于2GB，存储空间不低于8GB。</w:t>
            </w:r>
            <w:r>
              <w:rPr>
                <w:rFonts w:hint="eastAsia"/>
              </w:rPr>
              <w:br w:type="textWrapping"/>
            </w:r>
            <w:r>
              <w:rPr>
                <w:rFonts w:hint="eastAsia"/>
              </w:rPr>
              <w:t>2、 教学功能：嵌入式安卓操作系统可实现windows系统中常用的教学应用功能，如白板书写、Office软件使用、网页浏览、视频展台等功能，且视屏展台功能支持批注、旋转及截图，并支持二分屏或四分屏同时展示展台内容，可任意更换分屏幕画面内容。</w:t>
            </w:r>
            <w:r>
              <w:rPr>
                <w:rFonts w:hint="eastAsia"/>
              </w:rPr>
              <w:br w:type="textWrapping"/>
            </w:r>
            <w:r>
              <w:rPr>
                <w:rFonts w:hint="eastAsia"/>
              </w:rPr>
              <w:t>▲3、嵌入式系统中，同一局域网环境下，支持通过移动端扫描二维码的方式实现整机文件共享及板书内容共享。</w:t>
            </w:r>
            <w:r>
              <w:rPr>
                <w:rFonts w:hint="eastAsia"/>
              </w:rPr>
              <w:br w:type="textWrapping"/>
            </w:r>
            <w:r>
              <w:rPr>
                <w:rFonts w:hint="eastAsia"/>
              </w:rPr>
              <w:t>4、文件自动归类：在嵌入式安卓操作系统下，能对TV多媒体USB所读取到的课件文件进行自动归类，可快速分类查找office文档、音乐、视频、图片等文件，检索后可直接在界面中打开，方便老师快速查找所需要的多媒体资料。</w:t>
            </w:r>
            <w:r>
              <w:rPr>
                <w:rFonts w:hint="eastAsia"/>
              </w:rPr>
              <w:br w:type="textWrapping"/>
            </w:r>
            <w:r>
              <w:rPr>
                <w:rFonts w:hint="eastAsia"/>
              </w:rPr>
              <w:t xml:space="preserve">5、 一键自检：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 </w:t>
            </w:r>
            <w:r>
              <w:rPr>
                <w:rFonts w:hint="eastAsia"/>
              </w:rPr>
              <w:br w:type="textWrapping"/>
            </w:r>
            <w:r>
              <w:rPr>
                <w:rFonts w:hint="eastAsia"/>
              </w:rPr>
              <w:t>▲6、 整机无需外接无线网卡，在嵌入式系统下接入无线网络，切换到windows系统下可同时实现无线上网功能，不需手动重复设置。（须提供具有CNAS认证的国家权威第三方检测机构出具的功能检测报告复印件，要求内容能体现满足上述参数要求）</w:t>
            </w:r>
            <w:r>
              <w:rPr>
                <w:rFonts w:hint="eastAsia"/>
              </w:rPr>
              <w:br w:type="textWrapping"/>
            </w:r>
            <w:r>
              <w:rPr>
                <w:rFonts w:hint="eastAsia"/>
              </w:rPr>
              <w:t>7、 换色功能：老师在嵌入式系统上选中笔迹或形状后，可选择不同颜色，对笔迹或形状进行换色，区别各类内容，突出重点。</w:t>
            </w:r>
            <w:r>
              <w:rPr>
                <w:rFonts w:hint="eastAsia"/>
              </w:rPr>
              <w:br w:type="textWrapping"/>
            </w:r>
            <w:r>
              <w:rPr>
                <w:rFonts w:hint="eastAsia"/>
              </w:rPr>
              <w:t>8、 嵌入式安卓操作系统支持超级计算器功能，可进行初级计算、方程（组）智能求解、自动求导求积分等操作；该计算器还可根据用户输入的函数，智能绘制函数图像，提升老师课堂效率。</w:t>
            </w:r>
            <w:r>
              <w:rPr>
                <w:rFonts w:hint="eastAsia"/>
              </w:rPr>
              <w:br w:type="textWrapping"/>
            </w:r>
            <w:r>
              <w:rPr>
                <w:rFonts w:hint="eastAsia"/>
              </w:rPr>
              <w:t>▲9、整机处于任意通道下，可调用互动课堂功能，支持手机扫描二维码，实现互动答题功能，支持老师发起单选题、多选题、抢答题等，答题结束可查看答题结果，帮助老师了解课堂学习情况，可便捷设置学生姓名，方便老师管理课堂答题情况，支持开启或关闭信息接收功能，开启后学生可通过手机发送信息至智能平板展示，增加课堂互动方式。（须提供具有CNAS认证的国家权威第三方检测机构出具的功能检测报告复印件，要求内容能体现满足上述参数要求）</w:t>
            </w:r>
            <w:r>
              <w:rPr>
                <w:rFonts w:hint="eastAsia"/>
              </w:rPr>
              <w:br w:type="textWrapping"/>
            </w:r>
            <w:r>
              <w:rPr>
                <w:rFonts w:hint="eastAsia"/>
              </w:rPr>
              <w:t>10、可以一键冻结外部信号的内容，包括动态视频、高清摄像头、机顶盒等画面，并能对冻结画面进行批注、放大、保存。</w:t>
            </w:r>
            <w:r>
              <w:rPr>
                <w:rFonts w:hint="eastAsia"/>
              </w:rPr>
              <w:br w:type="textWrapping"/>
            </w:r>
            <w:r>
              <w:rPr>
                <w:rFonts w:hint="eastAsia"/>
              </w:rPr>
              <w:br w:type="textWrapping"/>
            </w:r>
            <w:r>
              <w:rPr>
                <w:rFonts w:hint="eastAsia"/>
              </w:rPr>
              <w:t>五、内置电脑：</w:t>
            </w:r>
            <w:r>
              <w:rPr>
                <w:rFonts w:hint="eastAsia"/>
              </w:rPr>
              <w:br w:type="textWrapping"/>
            </w:r>
            <w:r>
              <w:rPr>
                <w:rFonts w:hint="eastAsia"/>
              </w:rPr>
              <w:t>1、模块化电脑：采用模块化电脑方案，抽拉内置式，保护PC模块不易受教室灰尘影响，采用120pin或以上接口，实现无单独接线的插拔。</w:t>
            </w:r>
            <w:r>
              <w:rPr>
                <w:rFonts w:hint="eastAsia"/>
              </w:rPr>
              <w:br w:type="textWrapping"/>
            </w:r>
            <w:r>
              <w:rPr>
                <w:rFonts w:hint="eastAsia"/>
              </w:rPr>
              <w:t>2、机身采用热浸镀锌金属材质，采用智能风扇低噪音散热设计,预留足够散热空间，确保封闭空间内有效散热。</w:t>
            </w:r>
            <w:r>
              <w:rPr>
                <w:rFonts w:hint="eastAsia"/>
              </w:rPr>
              <w:br w:type="textWrapping"/>
            </w:r>
            <w:r>
              <w:rPr>
                <w:rFonts w:hint="eastAsia"/>
              </w:rPr>
              <w:t>3、主板采用H310芯片组，搭载Intel 8代酷睿系列 i5 CPU或以上，2G独显或以上。</w:t>
            </w:r>
            <w:r>
              <w:rPr>
                <w:rFonts w:hint="eastAsia"/>
              </w:rPr>
              <w:br w:type="textWrapping"/>
            </w:r>
            <w:r>
              <w:rPr>
                <w:rFonts w:hint="eastAsia"/>
              </w:rPr>
              <w:t>4、内存：8GB DDR4笔记本内存或以上配置。</w:t>
            </w:r>
            <w:r>
              <w:rPr>
                <w:rFonts w:hint="eastAsia"/>
              </w:rPr>
              <w:br w:type="textWrapping"/>
            </w:r>
            <w:r>
              <w:rPr>
                <w:rFonts w:hint="eastAsia"/>
              </w:rPr>
              <w:t>5、硬盘：256GB或以上SSD固态硬盘。</w:t>
            </w:r>
            <w:r>
              <w:rPr>
                <w:rFonts w:hint="eastAsia"/>
              </w:rPr>
              <w:br w:type="textWrapping"/>
            </w:r>
            <w:r>
              <w:rPr>
                <w:rFonts w:hint="eastAsia"/>
              </w:rPr>
              <w:t>6、整机端内置有线网卡：10M/100M/1000M。整机端内置双频(2.4G&amp;5G) WiFi网卡，支持IEEE 802.11a/b/g/n/ac标准。</w:t>
            </w:r>
            <w:r>
              <w:rPr>
                <w:rFonts w:hint="eastAsia"/>
              </w:rPr>
              <w:br w:type="textWrapping"/>
            </w:r>
            <w:r>
              <w:rPr>
                <w:rFonts w:hint="eastAsia"/>
              </w:rPr>
              <w:t>7、▲独立非外扩展的接口：≥1路VGA；≥1路HDMI ；≥1路DP；具有独立非外扩展的电脑USB接口：电脑上至少具备4个USB3.0 TypeA接口，1个USB TypeC接口。</w:t>
            </w:r>
            <w:r>
              <w:rPr>
                <w:rFonts w:hint="eastAsia"/>
              </w:rPr>
              <w:br w:type="textWrapping"/>
            </w:r>
            <w:r>
              <w:rPr>
                <w:rFonts w:hint="eastAsia"/>
              </w:rPr>
              <w:t>8、整机端内置蓝牙：在Windows系统下，整机可通过蓝牙模块与蓝牙音箱连接，通过蓝牙音箱播放整机音频。</w:t>
            </w:r>
            <w:r>
              <w:rPr>
                <w:rFonts w:hint="eastAsia"/>
              </w:rPr>
              <w:br w:type="textWrapping"/>
            </w:r>
            <w:r>
              <w:rPr>
                <w:rFonts w:hint="eastAsia"/>
              </w:rPr>
              <w:t>9、 在PC系统出现异常或需要清除PC数据时，可插入带激活文件的U盘，在嵌入式系统的设置界面中启动PC一键还原功能，将PC系统恢复至出厂状态。</w:t>
            </w:r>
            <w:r>
              <w:rPr>
                <w:rFonts w:hint="eastAsia"/>
              </w:rPr>
              <w:br w:type="textWrapping"/>
            </w:r>
            <w:r>
              <w:rPr>
                <w:rFonts w:hint="eastAsia"/>
              </w:rPr>
              <w:br w:type="textWrapping"/>
            </w:r>
            <w:r>
              <w:rPr>
                <w:rFonts w:hint="eastAsia"/>
              </w:rPr>
              <w:t>六、智能笔：</w:t>
            </w:r>
            <w:r>
              <w:rPr>
                <w:rFonts w:hint="eastAsia"/>
              </w:rPr>
              <w:br w:type="textWrapping"/>
            </w:r>
            <w:r>
              <w:rPr>
                <w:rFonts w:hint="eastAsia"/>
              </w:rPr>
              <w:t>1、采用笔型设计，具有三个遥控按键（上下翻页和功能键），既可用于触摸书写，也可用于远程操控。</w:t>
            </w:r>
            <w:r>
              <w:rPr>
                <w:rFonts w:hint="eastAsia"/>
              </w:rPr>
              <w:br w:type="textWrapping"/>
            </w:r>
            <w:r>
              <w:rPr>
                <w:rFonts w:hint="eastAsia"/>
              </w:rPr>
              <w:t>2、采用2.4G无线连接技术，无线接收距离最大可达15米。</w:t>
            </w:r>
            <w:r>
              <w:rPr>
                <w:rFonts w:hint="eastAsia"/>
              </w:rPr>
              <w:br w:type="textWrapping"/>
            </w:r>
            <w:r>
              <w:rPr>
                <w:rFonts w:hint="eastAsia"/>
              </w:rPr>
              <w:t>3、无线接收器采用微型nano设计，并能收纳在笔上，整洁美观。</w:t>
            </w:r>
            <w:r>
              <w:rPr>
                <w:rFonts w:hint="eastAsia"/>
              </w:rPr>
              <w:br w:type="textWrapping"/>
            </w:r>
            <w:r>
              <w:rPr>
                <w:rFonts w:hint="eastAsia"/>
              </w:rPr>
              <w:t>4、使用单节7号电池驱动，并带自动休眠节电设计。</w:t>
            </w:r>
            <w:r>
              <w:rPr>
                <w:rFonts w:hint="eastAsia"/>
              </w:rPr>
              <w:br w:type="textWrapping"/>
            </w:r>
            <w:r>
              <w:rPr>
                <w:rFonts w:hint="eastAsia"/>
              </w:rPr>
              <w:t>5、单接收器设计，android、windows双系统同时响应。只需安装一个接收器，双系统都能响应智能笔的操作指令。</w:t>
            </w:r>
            <w:r>
              <w:rPr>
                <w:rFonts w:hint="eastAsia"/>
              </w:rPr>
              <w:br w:type="textWrapping"/>
            </w:r>
            <w:r>
              <w:rPr>
                <w:rFonts w:hint="eastAsia"/>
              </w:rPr>
              <w:t>6、支持白板课件、PPT、PDF等多种格式的课件进行远程无线翻页。</w:t>
            </w:r>
            <w:r>
              <w:rPr>
                <w:rFonts w:hint="eastAsia"/>
              </w:rPr>
              <w:br w:type="textWrapping"/>
            </w:r>
            <w:r>
              <w:rPr>
                <w:rFonts w:hint="eastAsia"/>
              </w:rPr>
              <w:t>7、功能按键可通过长按/短按实现两种快捷功能，方便教师操作。</w:t>
            </w:r>
            <w:r>
              <w:rPr>
                <w:rFonts w:hint="eastAsia"/>
              </w:rPr>
              <w:br w:type="textWrapping"/>
            </w:r>
            <w:r>
              <w:rPr>
                <w:rFonts w:hint="eastAsia"/>
              </w:rPr>
              <w:t>8、▲支持自定义按键功能，可选功能包括：一键启动任意通道批注、一键启动/退出PPT播放、一键启动PPT批注、一键启动任意通道冻结与放大屏幕内容。</w:t>
            </w:r>
            <w:r>
              <w:rPr>
                <w:rFonts w:hint="eastAsia"/>
              </w:rPr>
              <w:br w:type="textWrapping"/>
            </w:r>
            <w:r>
              <w:rPr>
                <w:rFonts w:hint="eastAsia"/>
              </w:rPr>
              <w:br w:type="textWrapping"/>
            </w:r>
            <w:r>
              <w:rPr>
                <w:rFonts w:hint="eastAsia"/>
              </w:rPr>
              <w:t>七、教学白板软件：</w:t>
            </w:r>
            <w:r>
              <w:rPr>
                <w:rFonts w:hint="eastAsia"/>
              </w:rPr>
              <w:br w:type="textWrapping"/>
            </w:r>
            <w:r>
              <w:rPr>
                <w:rFonts w:hint="eastAsia"/>
              </w:rPr>
              <w:t>1、备授课一体化，具有备课模式及授课模式，且操作界面根据备课和授课使用场景不同而区别设计，符合用户使用需求。</w:t>
            </w:r>
            <w:r>
              <w:rPr>
                <w:rFonts w:hint="eastAsia"/>
              </w:rPr>
              <w:br w:type="textWrapping"/>
            </w:r>
            <w:r>
              <w:rPr>
                <w:rFonts w:hint="eastAsia"/>
              </w:rPr>
              <w:t>2、教学软件须为使用方全体教师配备个人账号，形成一体的信息化教学账号体系；根据教师账号信息将教师云空间匹配至对应学校、学科校本资源库。</w:t>
            </w:r>
            <w:r>
              <w:rPr>
                <w:rFonts w:hint="eastAsia"/>
              </w:rPr>
              <w:br w:type="textWrapping"/>
            </w:r>
            <w:r>
              <w:rPr>
                <w:rFonts w:hint="eastAsia"/>
              </w:rPr>
              <w:t>▲3、支持通过数字账号、微信二维码、硬件密钥方式登录教师个人账号。教师可根据教学场景自由切换类PPT界面的备课模式与触控交互教学模式，适用于教室、办公室等不同教学环境，便于教师教学使用。（须提供软件功能截图）</w:t>
            </w:r>
            <w:r>
              <w:rPr>
                <w:rFonts w:hint="eastAsia"/>
              </w:rPr>
              <w:br w:type="textWrapping"/>
            </w:r>
            <w:r>
              <w:rPr>
                <w:rFonts w:hint="eastAsia"/>
              </w:rPr>
              <w:t>4、学科工具：备课模式工具栏会自动提供与老师账号中设置的学科相对应的教学工具，老师可快速找到工具，更高效的备课。</w:t>
            </w:r>
            <w:r>
              <w:rPr>
                <w:rFonts w:hint="eastAsia"/>
              </w:rPr>
              <w:br w:type="textWrapping"/>
            </w:r>
            <w:r>
              <w:rPr>
                <w:rFonts w:hint="eastAsia"/>
              </w:rPr>
              <w:t>5、提供多种翻页按键布局，翻页按键可分布于屏幕单侧或左右两侧，支持上下翻页、课件页面预览及页面非线性跳转。</w:t>
            </w:r>
            <w:r>
              <w:rPr>
                <w:rFonts w:hint="eastAsia"/>
              </w:rPr>
              <w:br w:type="textWrapping"/>
            </w:r>
            <w:r>
              <w:rPr>
                <w:rFonts w:hint="eastAsia"/>
              </w:rPr>
              <w:t>6、板中板：支持授课过程中调用板中板辅助教学，可进行批注、加页及背景色切换；板中板支持插入图片、音视频素材进行独立讲解，不影响课件主画面。</w:t>
            </w:r>
            <w:r>
              <w:rPr>
                <w:rFonts w:hint="eastAsia"/>
              </w:rPr>
              <w:br w:type="textWrapping"/>
            </w:r>
            <w:r>
              <w:rPr>
                <w:rFonts w:hint="eastAsia"/>
              </w:rPr>
              <w:t>7、支持PPT的原生解析，教师可将pptx课件转化为互动教学课件，保留pptx原文件中的文字、图片、表格等对象及动画的可编辑性，并可为课件增加互动教学元素。</w:t>
            </w:r>
            <w:r>
              <w:rPr>
                <w:rFonts w:hint="eastAsia"/>
              </w:rPr>
              <w:br w:type="textWrapping"/>
            </w:r>
            <w:r>
              <w:rPr>
                <w:rFonts w:hint="eastAsia"/>
              </w:rPr>
              <w:t>8、内置不少于40种符合教学需要的课件背景供教师直接使用，且教师可自定义课件背景。</w:t>
            </w:r>
            <w:r>
              <w:rPr>
                <w:rFonts w:hint="eastAsia"/>
              </w:rPr>
              <w:br w:type="textWrapping"/>
            </w:r>
            <w:r>
              <w:rPr>
                <w:rFonts w:hint="eastAsia"/>
              </w:rPr>
              <w:t>9、提供至少30种应用于文本、形状、图片等课件元素的触发动画，可对动画的设置触发条件、动画声效、动画时长、动画延迟和动画方向进行自定义设置。</w:t>
            </w:r>
            <w:r>
              <w:rPr>
                <w:rFonts w:hint="eastAsia"/>
              </w:rPr>
              <w:br w:type="textWrapping"/>
            </w:r>
            <w:r>
              <w:rPr>
                <w:rFonts w:hint="eastAsia"/>
              </w:rPr>
              <w:t>10、 语文工具：提供覆盖小学、初中、高中的古诗词、古文资源，包含原文、翻译、背景介绍、作者介绍、朗诵音频等。老师可根据年级、朝代、诗人或直接搜索诗词、古文名称、作者名等进行快速查找。提供不少于9种古诗词专用背景模板，老师可贴合古诗词意境选择合适背景进行教学。每篇古诗词、古文均提供原文及翻译、背景介绍、作者介绍、原文朗读功能，支持老师备课时对原文进行注释、标重点等操作，方便老师讲解重点字词。</w:t>
            </w:r>
            <w:r>
              <w:rPr>
                <w:rFonts w:hint="eastAsia"/>
              </w:rPr>
              <w:br w:type="textWrapping"/>
            </w:r>
            <w:r>
              <w:rPr>
                <w:rFonts w:hint="eastAsia"/>
              </w:rPr>
              <w:t>11、 立体几何工具：可自由绘制长方体、立方体、圆柱体、圆锥等立体几何图形。任意调节几何体的大小尺寸、按比例放大缩小和单独调整长宽高（半径/高）改变几何体大小。支持为几何体的各面分别填涂颜色，并且可通过360°旋转观察；几何体支持平面展开，有助于学生的空间想象。具备几何体智能吸附功能：同类几何体相互靠近时，可智能识别吸附。</w:t>
            </w:r>
            <w:r>
              <w:rPr>
                <w:rFonts w:hint="eastAsia"/>
              </w:rPr>
              <w:br w:type="textWrapping"/>
            </w:r>
            <w:r>
              <w:rPr>
                <w:rFonts w:hint="eastAsia"/>
              </w:rPr>
              <w:t>12、 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rPr>
              <w:br w:type="textWrapping"/>
            </w:r>
            <w:r>
              <w:rPr>
                <w:rFonts w:hint="eastAsia"/>
              </w:rPr>
              <w:t>13、地理工具：书写工具具备地图图示（如铁路、城墙、山峰、港口、机场等）笔迹，可直接进行图示标注；提供三维立体星球模型，具有太阳系行星4K模型，可360°自由旋转、缩放展示；提供丰富的地理教学图集，支持地球模型进行平面/立体转化，清晰展现地球表面的六大板块、降水分布、气温分布、气候分布、人口分布、表层洋流、陆地自然带、海平面等压线等内容方便教学。</w:t>
            </w:r>
            <w:r>
              <w:rPr>
                <w:rFonts w:hint="eastAsia"/>
              </w:rPr>
              <w:br w:type="textWrapping"/>
            </w:r>
            <w:r>
              <w:rPr>
                <w:rFonts w:hint="eastAsia"/>
              </w:rPr>
              <w:t>14、化学工具：提供化学方程式快速编辑工具，当输入一个化学元素时，软件界面将自动显示出和该元素相关的多个常用化学反应方程式，可直接选择使用。插入后的化学方程式可重新编辑。</w:t>
            </w:r>
            <w:r>
              <w:rPr>
                <w:rFonts w:hint="eastAsia"/>
              </w:rPr>
              <w:br w:type="textWrapping"/>
            </w:r>
            <w:r>
              <w:rPr>
                <w:rFonts w:hint="eastAsia"/>
              </w:rPr>
              <w:t>15、 美术工具：内置专用美术画板工具，提供铅笔、毛笔、油画笔等笔触，具备符合绘画调色教学需求的模拟调色盘，可选择不同颜色混合调色，便于学生理解调色合成过程。</w:t>
            </w:r>
            <w:r>
              <w:rPr>
                <w:rFonts w:hint="eastAsia"/>
              </w:rPr>
              <w:br w:type="textWrapping"/>
            </w:r>
            <w:r>
              <w:rPr>
                <w:rFonts w:hint="eastAsia"/>
              </w:rPr>
              <w:t>16、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r>
              <w:rPr>
                <w:rFonts w:hint="eastAsia"/>
              </w:rPr>
              <w:br w:type="textWrapping"/>
            </w:r>
            <w:r>
              <w:rPr>
                <w:rFonts w:hint="eastAsia"/>
              </w:rPr>
              <w:t>17、多学科课件库：提供涵盖小学语文、数学、英语全部教学章节的不少于1000份的交互式课件。课件支持直接预览并下载，预览时支持拖动课堂活动、形状、几何、文本等元素；下载时课件可同步至教师个人云课件存储空间；课件支持教师在线评分。</w:t>
            </w:r>
            <w:r>
              <w:rPr>
                <w:rFonts w:hint="eastAsia"/>
              </w:rPr>
              <w:br w:type="textWrapping"/>
            </w:r>
            <w:r>
              <w:rPr>
                <w:rFonts w:hint="eastAsia"/>
              </w:rPr>
              <w:t>18、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r>
              <w:rPr>
                <w:rFonts w:hint="eastAsia"/>
              </w:rPr>
              <w:br w:type="textWrapping"/>
            </w:r>
            <w:r>
              <w:rPr>
                <w:rFonts w:hint="eastAsia"/>
              </w:rPr>
              <w:t>19、工具自定义：支持自定义设置授课模式白板工具按钮，老师可自行选择符合自身教学需要的教学工具，且教学工具自定义结果可与课件内容云端同步保存。</w:t>
            </w:r>
            <w:r>
              <w:rPr>
                <w:rFonts w:hint="eastAsia"/>
              </w:rPr>
              <w:br w:type="textWrapping"/>
            </w:r>
            <w:r>
              <w:rPr>
                <w:rFonts w:hint="eastAsia"/>
              </w:rPr>
              <w:t xml:space="preserve">▲20、 内置图片处理功能，无需借助专业图片处理软件即可对课件内的图片进行快速抠图，图片主体处理后边缘无明显毛边，且处理后的图片可直接上传至教师云空间供后续复用。 </w:t>
            </w:r>
            <w:r>
              <w:rPr>
                <w:rFonts w:hint="eastAsia"/>
              </w:rPr>
              <w:br w:type="textWrapping"/>
            </w:r>
            <w:r>
              <w:rPr>
                <w:rFonts w:hint="eastAsia"/>
              </w:rPr>
              <w:t>21、 蒙层工具：一键对输入的文本、图片、形状设置蒙层进行隐藏，授课模式下可通过擦除蒙层展现图片，丰富课件互动展示效果。</w:t>
            </w:r>
            <w:r>
              <w:rPr>
                <w:rFonts w:hint="eastAsia"/>
              </w:rPr>
              <w:br w:type="textWrapping"/>
            </w:r>
            <w:r>
              <w:rPr>
                <w:rFonts w:hint="eastAsia"/>
              </w:rPr>
              <w:t>22、 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思维导图支持自定义连接线、节点样式。</w:t>
            </w:r>
            <w:r>
              <w:rPr>
                <w:rFonts w:hint="eastAsia"/>
              </w:rPr>
              <w:br w:type="textWrapping"/>
            </w:r>
            <w:r>
              <w:rPr>
                <w:rFonts w:hint="eastAsia"/>
              </w:rPr>
              <w:t>23、 支持对音频、视频文件进行关键帧标记，可在音、视频进度条任意位置自由设置关键帧播放节点，便于快速定位讲解关键教学内容。</w:t>
            </w:r>
            <w:r>
              <w:rPr>
                <w:rFonts w:hint="eastAsia"/>
              </w:rPr>
              <w:br w:type="textWrapping"/>
            </w:r>
            <w:r>
              <w:rPr>
                <w:rFonts w:hint="eastAsia"/>
              </w:rPr>
              <w:t>24、 支持连网自动更新及在线升级。</w:t>
            </w:r>
            <w:r>
              <w:rPr>
                <w:rFonts w:hint="eastAsia"/>
              </w:rPr>
              <w:br w:type="textWrapping"/>
            </w:r>
            <w:r>
              <w:rPr>
                <w:rFonts w:hint="eastAsia"/>
              </w:rPr>
              <w:br w:type="textWrapping"/>
            </w:r>
            <w:r>
              <w:rPr>
                <w:rFonts w:hint="eastAsia"/>
              </w:rPr>
              <w:t>八、移动授课软件：</w:t>
            </w:r>
            <w:r>
              <w:rPr>
                <w:rFonts w:hint="eastAsia"/>
              </w:rPr>
              <w:br w:type="textWrapping"/>
            </w:r>
            <w:r>
              <w:rPr>
                <w:rFonts w:hint="eastAsia"/>
              </w:rPr>
              <w:t>1、可与交互智能平板实现无线连接，可对连接的设备（手机、平板终端等）进行密码的权限管理，兼容多用户接入智能平板，支持Android4.0及iOS 6.0以上版本系统。</w:t>
            </w:r>
            <w:r>
              <w:rPr>
                <w:rFonts w:hint="eastAsia"/>
              </w:rPr>
              <w:br w:type="textWrapping"/>
            </w:r>
            <w:r>
              <w:rPr>
                <w:rFonts w:hint="eastAsia"/>
              </w:rPr>
              <w:t>2、具备服务端生成热点功能，在没有路由器的情况下，可通过服务端生成局域网热点供外部终端进行无线连接，并支持二维码拍照自动连接服务器功能，无需手动设置网络。</w:t>
            </w:r>
            <w:r>
              <w:rPr>
                <w:rFonts w:hint="eastAsia"/>
              </w:rPr>
              <w:br w:type="textWrapping"/>
            </w:r>
            <w:r>
              <w:rPr>
                <w:rFonts w:hint="eastAsia"/>
              </w:rPr>
              <w:t>3、支持模拟笔记本电脑触摸板功能，能够对智能平板进行远程控制，并有常用快键按键集成，如一键关闭窗口、一键切换窗口、一键回到桌面、一键打开键盘等。</w:t>
            </w:r>
            <w:r>
              <w:rPr>
                <w:rFonts w:hint="eastAsia"/>
              </w:rPr>
              <w:br w:type="textWrapping"/>
            </w:r>
            <w:r>
              <w:rPr>
                <w:rFonts w:hint="eastAsia"/>
              </w:rPr>
              <w:t>4、双屏同步模式下支持多种手持终端的手势识别，包括单指点击、双指缩放、双指滚轮、三指漫游。可实现双屏同步显示，且支持双屏同步操作、大小屏双向批注书写。</w:t>
            </w:r>
            <w:r>
              <w:rPr>
                <w:rFonts w:hint="eastAsia"/>
              </w:rPr>
              <w:br w:type="textWrapping"/>
            </w:r>
            <w:r>
              <w:rPr>
                <w:rFonts w:hint="eastAsia"/>
              </w:rPr>
              <w:t>5、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rPr>
              <w:br w:type="textWrapping"/>
            </w:r>
            <w:r>
              <w:rPr>
                <w:rFonts w:hint="eastAsia"/>
              </w:rPr>
              <w:t>6、具备PPT演示模式，可远程操作播放PPT，并可将智能平板上的PPT加载到移动终端上进行同步显示，另外还可以实现任意翻页、任意页面预览、双向批注书写、激光笔重点提醒，一键黑屏等功能。</w:t>
            </w:r>
            <w:r>
              <w:rPr>
                <w:rFonts w:hint="eastAsia"/>
              </w:rPr>
              <w:br w:type="textWrapping"/>
            </w:r>
            <w:r>
              <w:rPr>
                <w:rFonts w:hint="eastAsia"/>
              </w:rPr>
              <w:t>7、提供移动展台功能按键，可一键对试卷、课本等实物进行拍摄，将实物照片一键上传至智能平板的互动教学软件里打开，结合互动教学软件功能进行批注、缩放、旋转等操作。</w:t>
            </w:r>
            <w:r>
              <w:rPr>
                <w:rFonts w:hint="eastAsia"/>
              </w:rPr>
              <w:br w:type="textWrapping"/>
            </w:r>
            <w:r>
              <w:rPr>
                <w:rFonts w:hint="eastAsia"/>
              </w:rPr>
              <w:t>8、▲支持手机投屏，可通过该软件将手机屏幕画面实时投影到大屏上。</w:t>
            </w:r>
            <w:r>
              <w:rPr>
                <w:rFonts w:hint="eastAsia"/>
              </w:rPr>
              <w:br w:type="textWrapping"/>
            </w:r>
            <w:r>
              <w:rPr>
                <w:rFonts w:hint="eastAsia"/>
              </w:rPr>
              <w:br w:type="textWrapping"/>
            </w:r>
            <w:r>
              <w:rPr>
                <w:rFonts w:hint="eastAsia"/>
              </w:rPr>
              <w:t>九、教师信息化技能提升平台：</w:t>
            </w:r>
            <w:r>
              <w:rPr>
                <w:rFonts w:hint="eastAsia"/>
              </w:rPr>
              <w:br w:type="textWrapping"/>
            </w:r>
            <w:r>
              <w:rPr>
                <w:rFonts w:hint="eastAsia"/>
              </w:rPr>
              <w:t>1.提供可支持多端接入的教师信息化技能提升内容的培训平台。</w:t>
            </w:r>
            <w:r>
              <w:rPr>
                <w:rFonts w:hint="eastAsia"/>
              </w:rPr>
              <w:br w:type="textWrapping"/>
            </w:r>
            <w:r>
              <w:rPr>
                <w:rFonts w:hint="eastAsia"/>
              </w:rPr>
              <w:t>2.平台支持在电脑、pad、手机等多种终端登录使用。平台同时具备微信公众号，定期推送课程以及观看在线直播，方便老师碎片化时间学习。</w:t>
            </w:r>
            <w:r>
              <w:rPr>
                <w:rFonts w:hint="eastAsia"/>
              </w:rPr>
              <w:br w:type="textWrapping"/>
            </w:r>
            <w:r>
              <w:rPr>
                <w:rFonts w:hint="eastAsia"/>
              </w:rPr>
              <w:t>▲3.在平台内，具备为教师准备的常用信息化教学工具培训内容，全面提升教师信息化教学技能。包括ppt、Flash、电子白板软件、微课软件、大小屏互动软件等信息化教学工具的培训内容。</w:t>
            </w:r>
            <w:r>
              <w:rPr>
                <w:rFonts w:hint="eastAsia"/>
              </w:rPr>
              <w:br w:type="textWrapping"/>
            </w:r>
            <w:r>
              <w:rPr>
                <w:rFonts w:hint="eastAsia"/>
              </w:rPr>
              <w:t>4.平台课程主要以视频方式呈现，多个视频形成体系化的课程，且视频内容短小精悍、易学易懂。</w:t>
            </w:r>
            <w:r>
              <w:rPr>
                <w:rFonts w:hint="eastAsia"/>
              </w:rPr>
              <w:br w:type="textWrapping"/>
            </w:r>
            <w:r>
              <w:rPr>
                <w:rFonts w:hint="eastAsia"/>
              </w:rPr>
              <w:t>5.课程浏览页面需具备基本的讲师介绍、课程介绍、课程目录、课程相关软件下载，可直接看到课程的在学人数，且支持课程分享到各大主流社交平台。</w:t>
            </w:r>
            <w:r>
              <w:rPr>
                <w:rFonts w:hint="eastAsia"/>
              </w:rPr>
              <w:br w:type="textWrapping"/>
            </w:r>
            <w:r>
              <w:rPr>
                <w:rFonts w:hint="eastAsia"/>
              </w:rPr>
              <w:t>6.在平台内，支持一线名师线上分享信息化教学工具使用技巧、教研教学经验。支持视频观看过程中教师与一线名师互动问答、信息交流。</w:t>
            </w:r>
            <w:r>
              <w:rPr>
                <w:rFonts w:hint="eastAsia"/>
              </w:rPr>
              <w:br w:type="textWrapping"/>
            </w:r>
            <w:r>
              <w:rPr>
                <w:rFonts w:hint="eastAsia"/>
              </w:rPr>
              <w:t>7.平台具备小学、初中、高中各学科各年级的相关知识分享。</w:t>
            </w:r>
            <w:r>
              <w:rPr>
                <w:rFonts w:hint="eastAsia"/>
              </w:rPr>
              <w:br w:type="textWrapping"/>
            </w:r>
            <w:r>
              <w:rPr>
                <w:rFonts w:hint="eastAsia"/>
              </w:rPr>
              <w:t>8.支持账号注册登录，可设置账号昵称、密码以及相应的学科学段，并可绑定微信。</w:t>
            </w:r>
            <w:r>
              <w:rPr>
                <w:rFonts w:hint="eastAsia"/>
              </w:rPr>
              <w:br w:type="textWrapping"/>
            </w:r>
            <w:r>
              <w:rPr>
                <w:rFonts w:hint="eastAsia"/>
              </w:rPr>
              <w:t>9.平台具备相应的账号积分体系：</w:t>
            </w:r>
            <w:r>
              <w:rPr>
                <w:rFonts w:hint="eastAsia"/>
              </w:rPr>
              <w:br w:type="textWrapping"/>
            </w:r>
            <w:r>
              <w:rPr>
                <w:rFonts w:hint="eastAsia"/>
              </w:rPr>
              <w:t>1)支持积分成长系统，支持签到积分增长、学习平台积分成长、授课积分成长。</w:t>
            </w:r>
            <w:r>
              <w:rPr>
                <w:rFonts w:hint="eastAsia"/>
              </w:rPr>
              <w:br w:type="textWrapping"/>
            </w:r>
            <w:r>
              <w:rPr>
                <w:rFonts w:hint="eastAsia"/>
              </w:rPr>
              <w:t>2)支持教师自由编辑课程上传并有相应的积分鼓励。</w:t>
            </w:r>
            <w:r>
              <w:rPr>
                <w:rFonts w:hint="eastAsia"/>
              </w:rPr>
              <w:br w:type="textWrapping"/>
            </w:r>
            <w:r>
              <w:rPr>
                <w:rFonts w:hint="eastAsia"/>
              </w:rPr>
              <w:t>3)支持名师认证，教师可自由申请成为平台讲师，可在线开课分享，并具备独立的个人展示空间。</w:t>
            </w:r>
            <w:r>
              <w:rPr>
                <w:rFonts w:hint="eastAsia"/>
              </w:rPr>
              <w:br w:type="textWrapping"/>
            </w:r>
            <w:r>
              <w:rPr>
                <w:rFonts w:hint="eastAsia"/>
              </w:rPr>
              <w:t>4)支持积分兑换系统，积分可兑换相应的礼品，鼓励教师积极参与。</w:t>
            </w:r>
            <w:r>
              <w:rPr>
                <w:rFonts w:hint="eastAsia"/>
              </w:rPr>
              <w:br w:type="textWrapping"/>
            </w:r>
            <w:r>
              <w:rPr>
                <w:rFonts w:hint="eastAsia"/>
              </w:rPr>
              <w:t>10.支持互动探讨平台，包含活动、公开课、分享、教学探讨等多种形式多种内容的互动探讨方式。</w:t>
            </w:r>
            <w:r>
              <w:rPr>
                <w:rFonts w:hint="eastAsia"/>
              </w:rPr>
              <w:br w:type="textWrapping"/>
            </w:r>
            <w:r>
              <w:rPr>
                <w:rFonts w:hint="eastAsia"/>
              </w:rPr>
              <w:t>11.支持平台内内容搜索，方便快速获取信息。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2</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蓝牙音箱</w:t>
            </w:r>
          </w:p>
        </w:tc>
        <w:tc>
          <w:tcPr>
            <w:tcW w:w="8623"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themeColor="text1"/>
                <w:szCs w:val="21"/>
              </w:rPr>
            </w:pPr>
            <w:r>
              <w:rPr>
                <w:rFonts w:hint="eastAsia" w:ascii="宋体" w:hAnsi="宋体" w:cs="宋体"/>
                <w:color w:val="000000" w:themeColor="text1"/>
                <w:szCs w:val="21"/>
              </w:rPr>
              <w:t>1.话筒：无线工作频段：2402~2480MHz；调制方式：GFSK；</w:t>
            </w:r>
          </w:p>
          <w:p>
            <w:pPr>
              <w:textAlignment w:val="center"/>
              <w:rPr>
                <w:rFonts w:ascii="宋体" w:hAnsi="宋体" w:cs="宋体"/>
                <w:color w:val="000000" w:themeColor="text1"/>
                <w:szCs w:val="21"/>
              </w:rPr>
            </w:pPr>
            <w:r>
              <w:rPr>
                <w:rFonts w:hint="eastAsia" w:ascii="宋体" w:hAnsi="宋体" w:cs="宋体"/>
                <w:color w:val="000000" w:themeColor="text1"/>
                <w:szCs w:val="21"/>
              </w:rPr>
              <w:t>话筒接口：8P MCRO USB*1,电池仓*1,LED发光孔*1功能按键：开关键 1，音量调节键1，激光笔按键1 ，PPT控制键2个，M键1个，LCD屏尺寸：9×11（mm） 显示内容：信号强弱、音量大小、电池电量信息供电方式及电池容量：锂电池供电，电压：3.7V，</w:t>
            </w:r>
          </w:p>
          <w:p>
            <w:pPr>
              <w:textAlignment w:val="center"/>
              <w:rPr>
                <w:rFonts w:ascii="宋体" w:hAnsi="宋体" w:cs="宋体"/>
                <w:color w:val="000000" w:themeColor="text1"/>
                <w:szCs w:val="21"/>
              </w:rPr>
            </w:pPr>
            <w:r>
              <w:rPr>
                <w:rFonts w:hint="eastAsia" w:ascii="宋体" w:hAnsi="宋体" w:cs="宋体"/>
                <w:color w:val="000000" w:themeColor="text1"/>
                <w:szCs w:val="21"/>
              </w:rPr>
              <w:t>功耗：25mV，容量400MHA材质：ABS工程塑料,表面喷油处理;</w:t>
            </w:r>
          </w:p>
          <w:p>
            <w:pPr>
              <w:textAlignment w:val="center"/>
              <w:rPr>
                <w:rFonts w:ascii="宋体" w:hAnsi="宋体" w:cs="宋体"/>
                <w:color w:val="000000" w:themeColor="text1"/>
                <w:szCs w:val="21"/>
              </w:rPr>
            </w:pPr>
            <w:r>
              <w:rPr>
                <w:rFonts w:hint="eastAsia" w:ascii="宋体" w:hAnsi="宋体" w:cs="宋体"/>
                <w:color w:val="000000" w:themeColor="text1"/>
                <w:szCs w:val="21"/>
              </w:rPr>
              <w:t>颜色:主体黑色,按键及固定件橙色；话筒挂件：领夹及吊绳孔各1个;话筒重量：40g</w:t>
            </w:r>
          </w:p>
          <w:p>
            <w:pPr>
              <w:jc w:val="left"/>
              <w:rPr>
                <w:rFonts w:ascii="宋体" w:hAnsi="宋体" w:cs="宋体"/>
                <w:color w:val="000000" w:themeColor="text1"/>
                <w:szCs w:val="21"/>
              </w:rPr>
            </w:pPr>
            <w:r>
              <w:rPr>
                <w:rFonts w:hint="eastAsia" w:ascii="宋体" w:hAnsi="宋体" w:cs="宋体"/>
                <w:color w:val="000000" w:themeColor="text1"/>
                <w:szCs w:val="21"/>
              </w:rPr>
              <w:t>附件：USB充电线1条、USB转3.5音频线1条、外接头戴咪1支；</w:t>
            </w:r>
          </w:p>
          <w:p>
            <w:pPr>
              <w:jc w:val="left"/>
              <w:rPr>
                <w:rFonts w:ascii="宋体" w:hAnsi="宋体" w:cs="宋体"/>
                <w:color w:val="000000" w:themeColor="text1"/>
                <w:szCs w:val="21"/>
              </w:rPr>
            </w:pPr>
            <w:r>
              <w:rPr>
                <w:rFonts w:hint="eastAsia" w:ascii="宋体" w:hAnsi="宋体" w:cs="宋体"/>
                <w:color w:val="000000" w:themeColor="text1"/>
                <w:szCs w:val="21"/>
              </w:rPr>
              <w:t>2、音箱：</w:t>
            </w:r>
          </w:p>
          <w:p>
            <w:pPr>
              <w:jc w:val="left"/>
              <w:rPr>
                <w:rFonts w:ascii="宋体" w:hAnsi="宋体" w:cs="宋体"/>
                <w:color w:val="000000" w:themeColor="text1"/>
                <w:szCs w:val="21"/>
              </w:rPr>
            </w:pPr>
            <w:r>
              <w:rPr>
                <w:rFonts w:hint="eastAsia" w:ascii="宋体" w:hAnsi="宋体" w:cs="宋体"/>
                <w:color w:val="000000" w:themeColor="text1"/>
                <w:szCs w:val="21"/>
              </w:rPr>
              <w:t>扬声系统构成：主副箱各1只；</w:t>
            </w:r>
          </w:p>
          <w:p>
            <w:pPr>
              <w:jc w:val="left"/>
              <w:rPr>
                <w:rFonts w:ascii="宋体" w:hAnsi="宋体" w:cs="宋体"/>
                <w:color w:val="000000" w:themeColor="text1"/>
                <w:szCs w:val="21"/>
              </w:rPr>
            </w:pPr>
            <w:r>
              <w:rPr>
                <w:rFonts w:hint="eastAsia" w:ascii="宋体" w:hAnsi="宋体" w:cs="宋体"/>
                <w:color w:val="000000" w:themeColor="text1"/>
                <w:szCs w:val="21"/>
              </w:rPr>
              <w:t>额定功率：50W；</w:t>
            </w:r>
          </w:p>
          <w:p>
            <w:pPr>
              <w:jc w:val="left"/>
              <w:rPr>
                <w:rFonts w:ascii="宋体" w:hAnsi="宋体" w:cs="宋体"/>
                <w:color w:val="000000" w:themeColor="text1"/>
                <w:szCs w:val="21"/>
              </w:rPr>
            </w:pPr>
            <w:r>
              <w:rPr>
                <w:rFonts w:hint="eastAsia" w:ascii="宋体" w:hAnsi="宋体" w:cs="宋体"/>
                <w:color w:val="000000" w:themeColor="text1"/>
                <w:szCs w:val="21"/>
              </w:rPr>
              <w:t>额定阻抗：4Ω；</w:t>
            </w:r>
          </w:p>
          <w:p>
            <w:pPr>
              <w:jc w:val="left"/>
              <w:rPr>
                <w:rFonts w:ascii="宋体" w:hAnsi="宋体" w:cs="宋体"/>
                <w:color w:val="000000" w:themeColor="text1"/>
                <w:szCs w:val="21"/>
              </w:rPr>
            </w:pPr>
            <w:r>
              <w:rPr>
                <w:rFonts w:hint="eastAsia" w:ascii="宋体" w:hAnsi="宋体" w:cs="宋体"/>
                <w:color w:val="000000" w:themeColor="text1"/>
                <w:szCs w:val="21"/>
              </w:rPr>
              <w:t>频率响应：55Hz-18kHz；</w:t>
            </w:r>
          </w:p>
          <w:p>
            <w:pPr>
              <w:jc w:val="left"/>
              <w:rPr>
                <w:rFonts w:ascii="宋体" w:hAnsi="宋体" w:cs="宋体"/>
                <w:color w:val="000000" w:themeColor="text1"/>
                <w:szCs w:val="21"/>
              </w:rPr>
            </w:pPr>
            <w:r>
              <w:rPr>
                <w:rFonts w:hint="eastAsia" w:ascii="宋体" w:hAnsi="宋体" w:cs="宋体"/>
                <w:color w:val="000000" w:themeColor="text1"/>
                <w:szCs w:val="21"/>
              </w:rPr>
              <w:t>灵敏度：90dB ±1dB；</w:t>
            </w:r>
          </w:p>
          <w:p>
            <w:pPr>
              <w:jc w:val="left"/>
              <w:rPr>
                <w:rFonts w:ascii="宋体" w:hAnsi="宋体" w:cs="宋体"/>
                <w:color w:val="000000" w:themeColor="text1"/>
                <w:szCs w:val="21"/>
              </w:rPr>
            </w:pPr>
            <w:r>
              <w:rPr>
                <w:rFonts w:hint="eastAsia" w:ascii="宋体" w:hAnsi="宋体" w:cs="宋体"/>
                <w:color w:val="000000" w:themeColor="text1"/>
                <w:szCs w:val="21"/>
              </w:rPr>
              <w:t>面板接口：6.3话筒接口1路,莲花输入接口2路,莲花输出接口1路</w:t>
            </w:r>
          </w:p>
          <w:p>
            <w:pPr>
              <w:jc w:val="left"/>
              <w:rPr>
                <w:rFonts w:ascii="宋体" w:hAnsi="宋体" w:cs="宋体"/>
                <w:color w:val="000000" w:themeColor="text1"/>
                <w:szCs w:val="21"/>
              </w:rPr>
            </w:pPr>
            <w:r>
              <w:rPr>
                <w:rFonts w:hint="eastAsia" w:ascii="宋体" w:hAnsi="宋体" w:cs="宋体"/>
                <w:color w:val="000000" w:themeColor="text1"/>
                <w:szCs w:val="21"/>
              </w:rPr>
              <w:t>调节旋扭：音乐音量调节1个,话筒音量调节1个；</w:t>
            </w:r>
          </w:p>
          <w:p>
            <w:pPr>
              <w:jc w:val="left"/>
              <w:rPr>
                <w:rFonts w:ascii="宋体" w:hAnsi="宋体" w:cs="宋体"/>
                <w:color w:val="000000" w:themeColor="text1"/>
                <w:szCs w:val="21"/>
              </w:rPr>
            </w:pPr>
            <w:r>
              <w:rPr>
                <w:rFonts w:hint="eastAsia" w:ascii="宋体" w:hAnsi="宋体" w:cs="宋体"/>
                <w:color w:val="000000" w:themeColor="text1"/>
                <w:szCs w:val="21"/>
              </w:rPr>
              <w:t>音箱配置：5.5寸低音喇叭一只、3寸高音一只；</w:t>
            </w:r>
          </w:p>
          <w:p>
            <w:pPr>
              <w:jc w:val="left"/>
              <w:rPr>
                <w:rFonts w:ascii="宋体" w:hAnsi="宋体" w:cs="宋体"/>
                <w:color w:val="000000" w:themeColor="text1"/>
                <w:szCs w:val="21"/>
              </w:rPr>
            </w:pPr>
            <w:r>
              <w:rPr>
                <w:rFonts w:hint="eastAsia" w:ascii="宋体" w:hAnsi="宋体" w:cs="宋体"/>
                <w:color w:val="000000" w:themeColor="text1"/>
                <w:szCs w:val="21"/>
              </w:rPr>
              <w:t>分频器：1.8KHz；</w:t>
            </w:r>
          </w:p>
          <w:p>
            <w:pPr>
              <w:jc w:val="left"/>
              <w:rPr>
                <w:rFonts w:ascii="宋体" w:hAnsi="宋体" w:cs="宋体"/>
                <w:color w:val="000000" w:themeColor="text1"/>
                <w:szCs w:val="21"/>
              </w:rPr>
            </w:pPr>
            <w:r>
              <w:rPr>
                <w:rFonts w:hint="eastAsia" w:ascii="宋体" w:hAnsi="宋体" w:cs="宋体"/>
                <w:color w:val="000000" w:themeColor="text1"/>
                <w:szCs w:val="21"/>
              </w:rPr>
              <w:t>最大声压级：98dB；</w:t>
            </w:r>
          </w:p>
          <w:p>
            <w:pPr>
              <w:jc w:val="left"/>
              <w:rPr>
                <w:rFonts w:ascii="宋体" w:hAnsi="宋体" w:cs="宋体"/>
                <w:color w:val="000000" w:themeColor="text1"/>
                <w:szCs w:val="21"/>
              </w:rPr>
            </w:pPr>
            <w:r>
              <w:rPr>
                <w:rFonts w:hint="eastAsia" w:ascii="宋体" w:hAnsi="宋体" w:cs="宋体"/>
                <w:color w:val="000000" w:themeColor="text1"/>
                <w:szCs w:val="21"/>
              </w:rPr>
              <w:t>供电电源：220V/50HZ；</w:t>
            </w:r>
          </w:p>
          <w:p>
            <w:pPr>
              <w:jc w:val="left"/>
              <w:rPr>
                <w:rFonts w:ascii="宋体" w:hAnsi="宋体" w:cs="宋体"/>
                <w:color w:val="000000" w:themeColor="text1"/>
                <w:szCs w:val="21"/>
              </w:rPr>
            </w:pPr>
            <w:r>
              <w:rPr>
                <w:rFonts w:hint="eastAsia" w:ascii="宋体" w:hAnsi="宋体" w:cs="宋体"/>
                <w:color w:val="000000" w:themeColor="text1"/>
                <w:szCs w:val="21"/>
              </w:rPr>
              <w:t>箱体型式：倒向式；</w:t>
            </w:r>
          </w:p>
          <w:p>
            <w:pPr>
              <w:jc w:val="left"/>
              <w:rPr>
                <w:rFonts w:ascii="宋体" w:hAnsi="宋体" w:cs="宋体"/>
                <w:color w:val="000000" w:themeColor="text1"/>
                <w:szCs w:val="21"/>
              </w:rPr>
            </w:pPr>
            <w:r>
              <w:rPr>
                <w:rFonts w:hint="eastAsia" w:ascii="宋体" w:hAnsi="宋体" w:cs="宋体"/>
                <w:color w:val="000000" w:themeColor="text1"/>
                <w:szCs w:val="21"/>
              </w:rPr>
              <w:t>箱体材质：中纤板配钢面网；</w:t>
            </w:r>
          </w:p>
          <w:p>
            <w:pPr>
              <w:jc w:val="left"/>
              <w:rPr>
                <w:rFonts w:ascii="宋体" w:hAnsi="宋体" w:cs="宋体"/>
                <w:color w:val="000000" w:themeColor="text1"/>
                <w:szCs w:val="21"/>
              </w:rPr>
            </w:pPr>
            <w:r>
              <w:rPr>
                <w:rFonts w:hint="eastAsia" w:ascii="宋体" w:hAnsi="宋体" w:cs="宋体"/>
                <w:color w:val="000000" w:themeColor="text1"/>
                <w:szCs w:val="21"/>
              </w:rPr>
              <w:t>颜色：黑色；</w:t>
            </w:r>
          </w:p>
          <w:p>
            <w:pPr>
              <w:jc w:val="left"/>
              <w:rPr>
                <w:rFonts w:ascii="宋体" w:hAnsi="宋体" w:cs="宋体"/>
                <w:color w:val="000000" w:themeColor="text1"/>
                <w:szCs w:val="21"/>
              </w:rPr>
            </w:pPr>
            <w:r>
              <w:rPr>
                <w:rFonts w:hint="eastAsia" w:ascii="宋体" w:hAnsi="宋体" w:cs="宋体"/>
                <w:color w:val="000000" w:themeColor="text1"/>
                <w:szCs w:val="21"/>
              </w:rPr>
              <w:t>无线接收：内置式无线接收模块；</w:t>
            </w:r>
          </w:p>
          <w:p>
            <w:pPr>
              <w:jc w:val="left"/>
              <w:rPr>
                <w:rFonts w:ascii="宋体" w:hAnsi="宋体" w:cs="宋体"/>
                <w:color w:val="000000" w:themeColor="text1"/>
                <w:szCs w:val="21"/>
              </w:rPr>
            </w:pPr>
            <w:r>
              <w:rPr>
                <w:rFonts w:hint="eastAsia" w:ascii="宋体" w:hAnsi="宋体" w:cs="宋体"/>
                <w:color w:val="000000" w:themeColor="text1"/>
                <w:szCs w:val="21"/>
              </w:rPr>
              <w:t>安装配件：自带壁挂件；</w:t>
            </w:r>
          </w:p>
          <w:p>
            <w:pPr>
              <w:jc w:val="left"/>
              <w:rPr>
                <w:rFonts w:ascii="宋体" w:hAnsi="宋体" w:cs="宋体"/>
                <w:color w:val="000000" w:themeColor="text1"/>
                <w:szCs w:val="21"/>
              </w:rPr>
            </w:pPr>
            <w:r>
              <w:rPr>
                <w:rFonts w:hint="eastAsia" w:ascii="宋体" w:hAnsi="宋体" w:cs="宋体"/>
                <w:color w:val="000000" w:themeColor="text1"/>
                <w:szCs w:val="21"/>
              </w:rPr>
              <w:t>3、设备集成了数字功放、高保真音箱和2.4G数字无线话筒。功能强大、安装方便、易于使用,是教学及演讲的理想多功能设备。</w:t>
            </w:r>
          </w:p>
          <w:p>
            <w:pPr>
              <w:jc w:val="left"/>
              <w:rPr>
                <w:rFonts w:ascii="宋体" w:hAnsi="宋体" w:cs="宋体"/>
                <w:color w:val="000000" w:themeColor="text1"/>
                <w:szCs w:val="21"/>
              </w:rPr>
            </w:pPr>
            <w:r>
              <w:rPr>
                <w:rFonts w:hint="eastAsia" w:ascii="宋体" w:hAnsi="宋体" w:cs="宋体"/>
                <w:color w:val="000000" w:themeColor="text1"/>
                <w:szCs w:val="21"/>
              </w:rPr>
              <w:t>4、其主要技术特点如下：</w:t>
            </w:r>
          </w:p>
          <w:p>
            <w:pPr>
              <w:jc w:val="left"/>
              <w:rPr>
                <w:rFonts w:ascii="宋体" w:hAnsi="宋体" w:cs="宋体"/>
                <w:color w:val="000000" w:themeColor="text1"/>
                <w:szCs w:val="21"/>
              </w:rPr>
            </w:pPr>
            <w:r>
              <w:rPr>
                <w:rFonts w:hint="eastAsia" w:ascii="宋体" w:hAnsi="宋体" w:cs="宋体"/>
                <w:color w:val="000000" w:themeColor="text1"/>
                <w:szCs w:val="21"/>
              </w:rPr>
              <w:t>系统采用GFSK射频无线传输技术,工作频率：2402~2480MHz（俗称2.4G）；</w:t>
            </w:r>
          </w:p>
          <w:p>
            <w:pPr>
              <w:jc w:val="left"/>
              <w:rPr>
                <w:rFonts w:ascii="宋体" w:hAnsi="宋体" w:cs="宋体"/>
                <w:color w:val="000000" w:themeColor="text1"/>
                <w:szCs w:val="21"/>
              </w:rPr>
            </w:pPr>
            <w:r>
              <w:rPr>
                <w:rFonts w:hint="eastAsia" w:ascii="宋体" w:hAnsi="宋体" w:cs="宋体"/>
                <w:color w:val="000000" w:themeColor="text1"/>
                <w:szCs w:val="21"/>
              </w:rPr>
              <w:t>话筒开关采用轻触式按键设计，长时间无信号状态具有自动关机功能，避免因遗忘所造成的电池损耗与损坏；</w:t>
            </w:r>
          </w:p>
          <w:p>
            <w:pPr>
              <w:jc w:val="left"/>
              <w:rPr>
                <w:rFonts w:ascii="宋体" w:hAnsi="宋体" w:cs="宋体"/>
                <w:color w:val="000000" w:themeColor="text1"/>
                <w:szCs w:val="21"/>
              </w:rPr>
            </w:pPr>
            <w:r>
              <w:rPr>
                <w:rFonts w:hint="eastAsia" w:ascii="宋体" w:hAnsi="宋体" w:cs="宋体"/>
                <w:color w:val="000000" w:themeColor="text1"/>
                <w:szCs w:val="21"/>
              </w:rPr>
              <w:t>话筒单元应用录音笔设计原理，采用进口咪芯及DSP音频处理电路，优秀的拾音距离与完美的音质还原；</w:t>
            </w:r>
          </w:p>
          <w:p>
            <w:pPr>
              <w:jc w:val="left"/>
              <w:rPr>
                <w:rFonts w:ascii="宋体" w:hAnsi="宋体" w:cs="宋体"/>
                <w:color w:val="000000" w:themeColor="text1"/>
                <w:szCs w:val="21"/>
              </w:rPr>
            </w:pPr>
            <w:r>
              <w:rPr>
                <w:rFonts w:hint="eastAsia" w:ascii="宋体" w:hAnsi="宋体" w:cs="宋体"/>
                <w:color w:val="000000" w:themeColor="text1"/>
                <w:szCs w:val="21"/>
              </w:rPr>
              <w:t>配有LCD显示屏，更直观的掌握设备的工作状况；</w:t>
            </w:r>
          </w:p>
          <w:p>
            <w:pPr>
              <w:jc w:val="left"/>
              <w:rPr>
                <w:rFonts w:ascii="宋体" w:hAnsi="宋体" w:cs="宋体"/>
                <w:color w:val="000000" w:themeColor="text1"/>
                <w:szCs w:val="21"/>
              </w:rPr>
            </w:pPr>
            <w:r>
              <w:rPr>
                <w:rFonts w:hint="eastAsia" w:ascii="宋体" w:hAnsi="宋体" w:cs="宋体"/>
                <w:color w:val="000000" w:themeColor="text1"/>
                <w:szCs w:val="21"/>
              </w:rPr>
              <w:t>先进的迷你USB三合一功能接口，实现语音与音乐的无线传输以及防止误接入；</w:t>
            </w:r>
          </w:p>
          <w:p>
            <w:pPr>
              <w:jc w:val="left"/>
              <w:rPr>
                <w:rFonts w:ascii="宋体" w:hAnsi="宋体" w:cs="宋体"/>
                <w:color w:val="000000" w:themeColor="text1"/>
                <w:szCs w:val="21"/>
              </w:rPr>
            </w:pPr>
            <w:r>
              <w:rPr>
                <w:rFonts w:hint="eastAsia" w:ascii="宋体" w:hAnsi="宋体" w:cs="宋体"/>
                <w:color w:val="000000" w:themeColor="text1"/>
                <w:szCs w:val="21"/>
              </w:rPr>
              <w:t>集成有激光教鞭和PPT翻页功能，独有的一键黑屏功能（与PPT接收键配套使用）增加教学的实用性与生动性；</w:t>
            </w:r>
          </w:p>
          <w:p>
            <w:pPr>
              <w:jc w:val="left"/>
              <w:rPr>
                <w:rFonts w:ascii="宋体" w:hAnsi="宋体" w:cs="宋体"/>
                <w:color w:val="000000" w:themeColor="text1"/>
                <w:szCs w:val="21"/>
              </w:rPr>
            </w:pPr>
            <w:r>
              <w:rPr>
                <w:rFonts w:hint="eastAsia" w:ascii="宋体" w:hAnsi="宋体" w:cs="宋体"/>
                <w:color w:val="000000" w:themeColor="text1"/>
                <w:szCs w:val="21"/>
              </w:rPr>
              <w:t>话筒外观小巧精致,支持领夹、头戴、手持等多种使用方式。</w:t>
            </w:r>
          </w:p>
          <w:p>
            <w:pPr>
              <w:jc w:val="left"/>
              <w:rPr>
                <w:rFonts w:ascii="宋体" w:hAnsi="宋体" w:cs="宋体"/>
                <w:color w:val="000000" w:themeColor="text1"/>
                <w:szCs w:val="21"/>
              </w:rPr>
            </w:pPr>
            <w:r>
              <w:rPr>
                <w:rFonts w:hint="eastAsia" w:ascii="宋体" w:hAnsi="宋体" w:cs="宋体"/>
                <w:color w:val="000000" w:themeColor="text1"/>
                <w:szCs w:val="21"/>
              </w:rPr>
              <w:t>话筒采用大容量锂离子电池供电，一次充电可连续使用8-12小时；</w:t>
            </w:r>
          </w:p>
          <w:p>
            <w:pPr>
              <w:jc w:val="left"/>
              <w:rPr>
                <w:rFonts w:ascii="宋体" w:hAnsi="宋体" w:cs="宋体"/>
                <w:color w:val="000000" w:themeColor="text1"/>
                <w:szCs w:val="21"/>
              </w:rPr>
            </w:pPr>
            <w:r>
              <w:rPr>
                <w:rFonts w:hint="eastAsia" w:ascii="宋体" w:hAnsi="宋体" w:cs="宋体"/>
                <w:color w:val="000000" w:themeColor="text1"/>
                <w:szCs w:val="21"/>
              </w:rPr>
              <w:t>扬声系统采用高保真有源对箱，外观漂亮，音域宽广，安装方便；</w:t>
            </w:r>
          </w:p>
          <w:p>
            <w:pPr>
              <w:jc w:val="left"/>
              <w:rPr>
                <w:rFonts w:ascii="宋体" w:hAnsi="宋体" w:cs="宋体"/>
                <w:color w:val="000000" w:themeColor="text1"/>
                <w:szCs w:val="21"/>
              </w:rPr>
            </w:pPr>
            <w:r>
              <w:rPr>
                <w:rFonts w:hint="eastAsia" w:ascii="宋体" w:hAnsi="宋体" w:cs="宋体"/>
                <w:color w:val="000000" w:themeColor="text1"/>
                <w:szCs w:val="21"/>
              </w:rPr>
              <w:t>箱体自带葫芦挂，方便工程安装，有效提升工程及维护效率；</w:t>
            </w:r>
          </w:p>
          <w:p>
            <w:pPr>
              <w:jc w:val="left"/>
              <w:rPr>
                <w:rFonts w:ascii="宋体" w:hAnsi="宋体" w:cs="宋体"/>
                <w:color w:val="000000" w:themeColor="text1"/>
                <w:szCs w:val="21"/>
              </w:rPr>
            </w:pPr>
            <w:r>
              <w:rPr>
                <w:rFonts w:hint="eastAsia" w:ascii="宋体" w:hAnsi="宋体" w:cs="宋体"/>
                <w:color w:val="000000" w:themeColor="text1"/>
                <w:szCs w:val="21"/>
              </w:rPr>
              <w:t>音箱表面采用钢制面网，有效保护喇叭单元；</w:t>
            </w:r>
          </w:p>
          <w:p>
            <w:pPr>
              <w:jc w:val="left"/>
              <w:rPr>
                <w:rFonts w:ascii="宋体" w:hAnsi="宋体" w:cs="宋体"/>
                <w:color w:val="000000" w:themeColor="text1"/>
                <w:szCs w:val="21"/>
              </w:rPr>
            </w:pPr>
            <w:r>
              <w:rPr>
                <w:rFonts w:hint="eastAsia" w:ascii="宋体" w:hAnsi="宋体" w:cs="宋体"/>
                <w:color w:val="000000" w:themeColor="text1"/>
                <w:szCs w:val="21"/>
              </w:rPr>
              <w:t>系统具有广播信号优先功能；</w:t>
            </w:r>
          </w:p>
          <w:p>
            <w:pPr>
              <w:pStyle w:val="10"/>
              <w:spacing w:line="360" w:lineRule="auto"/>
              <w:ind w:firstLine="0" w:firstLineChars="0"/>
              <w:jc w:val="left"/>
              <w:rPr>
                <w:rFonts w:ascii="宋体" w:hAnsi="宋体" w:cs="宋体"/>
                <w:szCs w:val="21"/>
              </w:rPr>
            </w:pPr>
            <w:r>
              <w:rPr>
                <w:rFonts w:hint="eastAsia" w:ascii="宋体" w:hAnsi="宋体" w:cs="宋体"/>
                <w:color w:val="000000" w:themeColor="text1"/>
                <w:szCs w:val="21"/>
              </w:rPr>
              <w:t>一组音箱支持多支话筒配对使用，方便使用，(即:话筒与主机具有任意自动配对、锁定之功能，多支话筒同时配对时，距离最近者优先，配对完成后，任意话筒间互不干扰)；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实物展台</w:t>
            </w:r>
          </w:p>
        </w:tc>
        <w:tc>
          <w:tcPr>
            <w:tcW w:w="862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szCs w:val="21"/>
              </w:rPr>
            </w:pPr>
            <w:r>
              <w:rPr>
                <w:rFonts w:hint="eastAsia" w:ascii="宋体" w:hAnsi="宋体"/>
                <w:szCs w:val="21"/>
              </w:rPr>
              <w:t xml:space="preserve">一、硬件参数： </w:t>
            </w:r>
          </w:p>
          <w:p>
            <w:pPr>
              <w:pStyle w:val="10"/>
              <w:numPr>
                <w:ilvl w:val="0"/>
                <w:numId w:val="2"/>
              </w:numPr>
              <w:spacing w:line="360" w:lineRule="auto"/>
              <w:ind w:firstLineChars="0"/>
              <w:rPr>
                <w:szCs w:val="21"/>
              </w:rPr>
            </w:pPr>
            <w:r>
              <w:rPr>
                <w:rFonts w:hint="eastAsia"/>
                <w:szCs w:val="21"/>
              </w:rPr>
              <w:t>无锐角无利边设计，有效防止师生碰伤、划伤。壁挂式安装，防盗防破坏。</w:t>
            </w:r>
          </w:p>
          <w:p>
            <w:pPr>
              <w:pStyle w:val="10"/>
              <w:numPr>
                <w:ilvl w:val="0"/>
                <w:numId w:val="2"/>
              </w:numPr>
              <w:spacing w:line="360" w:lineRule="auto"/>
              <w:ind w:firstLineChars="0"/>
              <w:rPr>
                <w:szCs w:val="21"/>
              </w:rPr>
            </w:pPr>
            <w:r>
              <w:rPr>
                <w:rFonts w:hint="eastAsia"/>
                <w:szCs w:val="21"/>
              </w:rPr>
              <w:t>采用三折叠开合式托板，展开后托板尺寸≥A4面积，收起时小巧不占空间，高效利用挂墙面积。</w:t>
            </w:r>
          </w:p>
          <w:p>
            <w:pPr>
              <w:pStyle w:val="10"/>
              <w:numPr>
                <w:ilvl w:val="0"/>
                <w:numId w:val="2"/>
              </w:numPr>
              <w:spacing w:line="360" w:lineRule="auto"/>
              <w:ind w:firstLineChars="0"/>
              <w:rPr>
                <w:szCs w:val="21"/>
              </w:rPr>
            </w:pPr>
            <w:r>
              <w:rPr>
                <w:rFonts w:hint="eastAsia"/>
                <w:szCs w:val="21"/>
              </w:rPr>
              <w:t>▲采用USB高速接口，单根USB线实现供电、高清数据传输需求。（须提供具有CNAS认证的国家权威第三方检测机构出具的功能检测报告复印件，要求内容能体现满足上述参数要求）</w:t>
            </w:r>
          </w:p>
          <w:p>
            <w:pPr>
              <w:pStyle w:val="10"/>
              <w:numPr>
                <w:ilvl w:val="0"/>
                <w:numId w:val="2"/>
              </w:numPr>
              <w:spacing w:line="360" w:lineRule="auto"/>
              <w:ind w:firstLineChars="0"/>
              <w:rPr>
                <w:szCs w:val="21"/>
              </w:rPr>
            </w:pPr>
            <w:r>
              <w:rPr>
                <w:rFonts w:hint="eastAsia"/>
                <w:szCs w:val="21"/>
              </w:rPr>
              <w:t>采用800W像素自动对焦摄像头，可拍摄A4画幅。</w:t>
            </w:r>
          </w:p>
          <w:p>
            <w:pPr>
              <w:pStyle w:val="10"/>
              <w:numPr>
                <w:ilvl w:val="0"/>
                <w:numId w:val="2"/>
              </w:numPr>
              <w:spacing w:line="360" w:lineRule="auto"/>
              <w:ind w:firstLineChars="0"/>
              <w:rPr>
                <w:szCs w:val="21"/>
              </w:rPr>
            </w:pPr>
            <w:r>
              <w:rPr>
                <w:rFonts w:hint="eastAsia"/>
                <w:szCs w:val="21"/>
              </w:rPr>
              <w:t>解析度：中间1600线，四周1400线。</w:t>
            </w:r>
          </w:p>
          <w:p>
            <w:pPr>
              <w:pStyle w:val="10"/>
              <w:numPr>
                <w:ilvl w:val="0"/>
                <w:numId w:val="2"/>
              </w:numPr>
              <w:spacing w:line="360" w:lineRule="auto"/>
              <w:ind w:firstLineChars="0"/>
              <w:rPr>
                <w:szCs w:val="21"/>
              </w:rPr>
            </w:pPr>
            <w:r>
              <w:rPr>
                <w:rFonts w:hint="eastAsia"/>
                <w:szCs w:val="21"/>
              </w:rPr>
              <w:t>▲展台按键采用电容式触摸按键，可实现一键启动展台画面、画面放大、画面缩小、画面旋转、拍照截图等功能，同时也支持在一体机或电脑上进行同样的操作。（须提供具有CNAS认证的国家权威第三方检测机构出具的功能检测报告复印件，要求内容能体现满足上述参数要求）</w:t>
            </w:r>
          </w:p>
          <w:p>
            <w:pPr>
              <w:pStyle w:val="10"/>
              <w:numPr>
                <w:ilvl w:val="0"/>
                <w:numId w:val="2"/>
              </w:numPr>
              <w:spacing w:line="360" w:lineRule="auto"/>
              <w:ind w:firstLineChars="0"/>
              <w:rPr>
                <w:szCs w:val="21"/>
              </w:rPr>
            </w:pPr>
            <w:r>
              <w:rPr>
                <w:rFonts w:hint="eastAsia"/>
                <w:szCs w:val="21"/>
              </w:rPr>
              <w:t>整机自带均光罩LED补光灯，光线不足时可进行亮度补充，亮度均匀。</w:t>
            </w:r>
          </w:p>
          <w:p>
            <w:pPr>
              <w:pStyle w:val="10"/>
              <w:spacing w:line="360" w:lineRule="auto"/>
              <w:ind w:firstLine="0" w:firstLineChars="0"/>
              <w:rPr>
                <w:rFonts w:ascii="宋体" w:hAnsi="宋体"/>
                <w:szCs w:val="21"/>
              </w:rPr>
            </w:pPr>
            <w:r>
              <w:rPr>
                <w:rFonts w:hint="eastAsia" w:ascii="宋体" w:hAnsi="宋体"/>
                <w:szCs w:val="21"/>
              </w:rPr>
              <w:t>二、软件参数：</w:t>
            </w:r>
          </w:p>
          <w:p>
            <w:pPr>
              <w:pStyle w:val="10"/>
              <w:numPr>
                <w:ilvl w:val="0"/>
                <w:numId w:val="3"/>
              </w:numPr>
              <w:spacing w:line="360" w:lineRule="auto"/>
              <w:ind w:firstLineChars="0"/>
              <w:rPr>
                <w:szCs w:val="21"/>
              </w:rPr>
            </w:pPr>
            <w:r>
              <w:rPr>
                <w:rFonts w:hint="eastAsia"/>
                <w:szCs w:val="21"/>
              </w:rPr>
              <w:t>支持对展台实时画面进行放大、缩小、旋转、自适应、冻结画面等操作。</w:t>
            </w:r>
          </w:p>
          <w:p>
            <w:pPr>
              <w:pStyle w:val="10"/>
              <w:numPr>
                <w:ilvl w:val="0"/>
                <w:numId w:val="3"/>
              </w:numPr>
              <w:spacing w:line="360" w:lineRule="auto"/>
              <w:ind w:firstLineChars="0"/>
              <w:jc w:val="left"/>
              <w:rPr>
                <w:szCs w:val="21"/>
              </w:rPr>
            </w:pPr>
            <w:r>
              <w:rPr>
                <w:rFonts w:hint="eastAsia"/>
                <w:szCs w:val="21"/>
              </w:rPr>
              <w:t>支持展台画面实时批注，预设多种笔划粗细及颜色供选择，且支持对展台画面联同批注内容进行同步缩放、移动。</w:t>
            </w:r>
          </w:p>
          <w:p>
            <w:pPr>
              <w:pStyle w:val="10"/>
              <w:numPr>
                <w:ilvl w:val="0"/>
                <w:numId w:val="3"/>
              </w:numPr>
              <w:spacing w:line="360" w:lineRule="auto"/>
              <w:ind w:firstLineChars="0"/>
              <w:jc w:val="left"/>
              <w:rPr>
                <w:szCs w:val="21"/>
              </w:rPr>
            </w:pPr>
            <w:r>
              <w:rPr>
                <w:rFonts w:hint="eastAsia"/>
                <w:szCs w:val="21"/>
              </w:rPr>
              <w:t>支持展台画面拍照截图并进行多图预览，可对任一图片进行全屏显示。</w:t>
            </w:r>
          </w:p>
          <w:p>
            <w:pPr>
              <w:pStyle w:val="10"/>
              <w:numPr>
                <w:ilvl w:val="0"/>
                <w:numId w:val="3"/>
              </w:numPr>
              <w:spacing w:line="360" w:lineRule="auto"/>
              <w:ind w:firstLineChars="0"/>
              <w:jc w:val="left"/>
              <w:rPr>
                <w:szCs w:val="21"/>
              </w:rPr>
            </w:pPr>
            <w:r>
              <w:rPr>
                <w:rFonts w:hint="eastAsia"/>
                <w:szCs w:val="21"/>
              </w:rPr>
              <w:t>老师</w:t>
            </w:r>
            <w:r>
              <w:rPr>
                <w:szCs w:val="21"/>
              </w:rPr>
              <w:t>可</w:t>
            </w:r>
            <w:r>
              <w:rPr>
                <w:rFonts w:hint="eastAsia"/>
                <w:szCs w:val="21"/>
              </w:rPr>
              <w:t>在一体机</w:t>
            </w:r>
            <w:r>
              <w:rPr>
                <w:szCs w:val="21"/>
              </w:rPr>
              <w:t>或电脑</w:t>
            </w:r>
            <w:r>
              <w:rPr>
                <w:rFonts w:hint="eastAsia"/>
                <w:szCs w:val="21"/>
              </w:rPr>
              <w:t>上</w:t>
            </w:r>
            <w:r>
              <w:rPr>
                <w:szCs w:val="21"/>
              </w:rPr>
              <w:t>选择</w:t>
            </w:r>
            <w:r>
              <w:rPr>
                <w:rFonts w:hint="eastAsia"/>
                <w:szCs w:val="21"/>
              </w:rPr>
              <w:t>延时</w:t>
            </w:r>
            <w:r>
              <w:rPr>
                <w:szCs w:val="21"/>
              </w:rPr>
              <w:t>拍照功能，</w:t>
            </w:r>
            <w:r>
              <w:rPr>
                <w:rFonts w:hint="eastAsia"/>
                <w:szCs w:val="21"/>
              </w:rPr>
              <w:t>支持5秒或10秒延时</w:t>
            </w:r>
            <w:r>
              <w:rPr>
                <w:szCs w:val="21"/>
              </w:rPr>
              <w:t>模式，</w:t>
            </w:r>
            <w:r>
              <w:rPr>
                <w:rFonts w:hint="eastAsia"/>
                <w:szCs w:val="21"/>
              </w:rPr>
              <w:t>预留</w:t>
            </w:r>
            <w:r>
              <w:rPr>
                <w:szCs w:val="21"/>
              </w:rPr>
              <w:t>充足时间</w:t>
            </w:r>
            <w:r>
              <w:rPr>
                <w:rFonts w:hint="eastAsia"/>
                <w:szCs w:val="21"/>
              </w:rPr>
              <w:t>以便</w:t>
            </w:r>
            <w:r>
              <w:rPr>
                <w:szCs w:val="21"/>
              </w:rPr>
              <w:t>调整拍摄内容。</w:t>
            </w:r>
          </w:p>
          <w:p>
            <w:pPr>
              <w:pStyle w:val="10"/>
              <w:numPr>
                <w:ilvl w:val="0"/>
                <w:numId w:val="3"/>
              </w:numPr>
              <w:spacing w:line="360" w:lineRule="auto"/>
              <w:ind w:firstLineChars="0"/>
              <w:jc w:val="left"/>
              <w:rPr>
                <w:szCs w:val="21"/>
              </w:rPr>
            </w:pPr>
            <w:r>
              <w:rPr>
                <w:rFonts w:hint="eastAsia" w:ascii="宋体" w:hAnsi="宋体"/>
                <w:szCs w:val="21"/>
              </w:rPr>
              <w:t>可选择图像、文本或动态等多种情景模式，适应不同展示内容。</w:t>
            </w:r>
          </w:p>
          <w:p>
            <w:pPr>
              <w:pStyle w:val="10"/>
              <w:numPr>
                <w:ilvl w:val="0"/>
                <w:numId w:val="3"/>
              </w:numPr>
              <w:spacing w:line="360" w:lineRule="auto"/>
              <w:ind w:firstLineChars="0"/>
              <w:jc w:val="left"/>
              <w:rPr>
                <w:szCs w:val="21"/>
              </w:rPr>
            </w:pPr>
            <w:r>
              <w:rPr>
                <w:rFonts w:hint="eastAsia" w:ascii="宋体" w:hAnsi="宋体"/>
                <w:szCs w:val="21"/>
              </w:rPr>
              <w:t>具备图像增强功能，可自动裁剪背景并增强文字显示，使文档画面更清晰。</w:t>
            </w:r>
          </w:p>
          <w:p>
            <w:pPr>
              <w:pStyle w:val="10"/>
              <w:numPr>
                <w:ilvl w:val="0"/>
                <w:numId w:val="3"/>
              </w:numPr>
              <w:spacing w:line="360" w:lineRule="auto"/>
              <w:ind w:firstLineChars="0"/>
              <w:jc w:val="left"/>
              <w:rPr>
                <w:rFonts w:ascii="宋体" w:hAnsi="宋体" w:cs="宋体"/>
                <w:szCs w:val="21"/>
              </w:rPr>
            </w:pPr>
            <w:r>
              <w:rPr>
                <w:rFonts w:hint="eastAsia" w:ascii="宋体" w:hAnsi="宋体"/>
                <w:szCs w:val="21"/>
              </w:rPr>
              <w:t>支持故障自动检测，在软件无法出现展台拍摄画面时，自动出现检测链接，帮助用户检测“无画面”的原因，并给出引导性解决方案。可判断硬件连接、显卡驱动、摄像头占用、软件版本等问题。</w:t>
            </w:r>
          </w:p>
          <w:p>
            <w:pPr>
              <w:pStyle w:val="10"/>
              <w:numPr>
                <w:ilvl w:val="0"/>
                <w:numId w:val="3"/>
              </w:numPr>
              <w:spacing w:line="360" w:lineRule="auto"/>
              <w:ind w:firstLineChars="0"/>
              <w:jc w:val="left"/>
              <w:rPr>
                <w:rFonts w:ascii="宋体" w:hAnsi="宋体" w:cs="宋体"/>
                <w:szCs w:val="21"/>
              </w:rPr>
            </w:pPr>
            <w:r>
              <w:rPr>
                <w:rFonts w:hint="eastAsia"/>
                <w:szCs w:val="21"/>
              </w:rPr>
              <w:t>支持</w:t>
            </w:r>
            <w:r>
              <w:rPr>
                <w:szCs w:val="21"/>
              </w:rPr>
              <w:t>二维码扫码功能：</w:t>
            </w:r>
            <w:r>
              <w:rPr>
                <w:rFonts w:hint="eastAsia"/>
                <w:szCs w:val="21"/>
              </w:rPr>
              <w:t>打开</w:t>
            </w:r>
            <w:r>
              <w:rPr>
                <w:szCs w:val="21"/>
              </w:rPr>
              <w:t>扫</w:t>
            </w:r>
            <w:r>
              <w:rPr>
                <w:rFonts w:hint="eastAsia"/>
                <w:szCs w:val="21"/>
              </w:rPr>
              <w:t>一</w:t>
            </w:r>
            <w:r>
              <w:rPr>
                <w:szCs w:val="21"/>
              </w:rPr>
              <w:t>扫</w:t>
            </w:r>
            <w:r>
              <w:rPr>
                <w:rFonts w:hint="eastAsia"/>
                <w:szCs w:val="21"/>
              </w:rPr>
              <w:t>功能后</w:t>
            </w:r>
            <w:r>
              <w:rPr>
                <w:szCs w:val="21"/>
              </w:rPr>
              <w:t>，</w:t>
            </w:r>
            <w:r>
              <w:rPr>
                <w:rFonts w:hint="eastAsia"/>
                <w:szCs w:val="21"/>
              </w:rPr>
              <w:t>将</w:t>
            </w:r>
            <w:r>
              <w:rPr>
                <w:szCs w:val="21"/>
              </w:rPr>
              <w:t>书本</w:t>
            </w:r>
            <w:r>
              <w:rPr>
                <w:rFonts w:hint="eastAsia"/>
                <w:szCs w:val="21"/>
              </w:rPr>
              <w:t>上的</w:t>
            </w:r>
            <w:r>
              <w:rPr>
                <w:szCs w:val="21"/>
              </w:rPr>
              <w:t>二维码放入</w:t>
            </w:r>
            <w:r>
              <w:rPr>
                <w:rFonts w:hint="eastAsia"/>
                <w:szCs w:val="21"/>
              </w:rPr>
              <w:t>扫描框内即可</w:t>
            </w:r>
            <w:r>
              <w:rPr>
                <w:szCs w:val="21"/>
              </w:rPr>
              <w:t>自动</w:t>
            </w:r>
            <w:r>
              <w:rPr>
                <w:rFonts w:hint="eastAsia"/>
                <w:szCs w:val="21"/>
              </w:rPr>
              <w:t>扫描并进入</w:t>
            </w:r>
            <w:r>
              <w:rPr>
                <w:szCs w:val="21"/>
              </w:rPr>
              <w:t>系统浏览器获取</w:t>
            </w:r>
            <w:r>
              <w:rPr>
                <w:rFonts w:hint="eastAsia"/>
                <w:szCs w:val="21"/>
              </w:rPr>
              <w:t>二维码的链接内容，</w:t>
            </w:r>
            <w:r>
              <w:rPr>
                <w:szCs w:val="21"/>
              </w:rPr>
              <w:t>帮助老师</w:t>
            </w:r>
            <w:r>
              <w:rPr>
                <w:rFonts w:hint="eastAsia"/>
                <w:szCs w:val="21"/>
              </w:rPr>
              <w:t>快速</w:t>
            </w:r>
            <w:r>
              <w:rPr>
                <w:szCs w:val="21"/>
              </w:rPr>
              <w:t>获取电子</w:t>
            </w:r>
            <w:r>
              <w:rPr>
                <w:rFonts w:hint="eastAsia"/>
                <w:szCs w:val="21"/>
              </w:rPr>
              <w:t>教学</w:t>
            </w:r>
            <w:r>
              <w:rPr>
                <w:szCs w:val="21"/>
              </w:rPr>
              <w:t>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w:t>
            </w:r>
          </w:p>
        </w:tc>
        <w:tc>
          <w:tcPr>
            <w:tcW w:w="70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ascii="宋体" w:hAnsi="宋体" w:cs="宋体"/>
                <w:kern w:val="0"/>
                <w:szCs w:val="21"/>
              </w:rPr>
              <w:t>组合式无尘绿板</w:t>
            </w:r>
          </w:p>
        </w:tc>
        <w:tc>
          <w:tcPr>
            <w:tcW w:w="8623"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szCs w:val="21"/>
              </w:rPr>
            </w:pPr>
            <w:r>
              <w:rPr>
                <w:rFonts w:hint="eastAsia" w:ascii="宋体" w:hAnsi="宋体" w:cs="宋体"/>
                <w:szCs w:val="21"/>
              </w:rPr>
              <w:t>1. ▲规格及功能： 左右推拉结构(外框和轨道一体化设计)；滑轮组一体化、正向吊装，自行纠正的滑动方式；</w:t>
            </w:r>
          </w:p>
          <w:p>
            <w:pPr>
              <w:textAlignment w:val="center"/>
              <w:rPr>
                <w:rFonts w:ascii="宋体" w:hAnsi="宋体" w:cs="宋体"/>
                <w:szCs w:val="21"/>
              </w:rPr>
            </w:pPr>
            <w:r>
              <w:rPr>
                <w:rFonts w:hint="eastAsia" w:ascii="宋体" w:hAnsi="宋体" w:cs="宋体"/>
                <w:szCs w:val="21"/>
              </w:rPr>
              <w:t>基本尺寸：外径450cmX135cm需保证与触控一体机物理尺寸有效对接；并可根据学校实际情况进行调整；产品厚度大小，减少占用讲台空间；功能：支持触控一体机居中安装方式，有两块滑动的书写板可完全遮挡、保护触控一体机；滑动书写板保护触控一体机后可锁定位置；展开滑动书写板后，可供教师多媒体教学使用；</w:t>
            </w:r>
          </w:p>
          <w:p>
            <w:pPr>
              <w:textAlignment w:val="center"/>
              <w:rPr>
                <w:rFonts w:ascii="宋体" w:hAnsi="宋体" w:cs="宋体"/>
                <w:szCs w:val="21"/>
              </w:rPr>
            </w:pPr>
            <w:r>
              <w:rPr>
                <w:rFonts w:hint="eastAsia" w:ascii="宋体" w:hAnsi="宋体" w:cs="宋体"/>
                <w:szCs w:val="21"/>
              </w:rPr>
              <w:t>2. ▲板面材质：采用优质镀锌钢板，厚度≥0.30mm，表面贴覆生化水清洁绿膜，整板无拼接，不变形；颜色：深绿色；明度(V)：N4以下；彩度（C）：4以下；光泽度：光泽度≤12%，无明显眩光，不反光，有效保护学生视力；</w:t>
            </w:r>
          </w:p>
          <w:p>
            <w:pPr>
              <w:textAlignment w:val="center"/>
              <w:rPr>
                <w:rFonts w:ascii="宋体" w:hAnsi="宋体" w:cs="宋体"/>
                <w:szCs w:val="21"/>
              </w:rPr>
            </w:pPr>
            <w:r>
              <w:rPr>
                <w:rFonts w:hint="eastAsia" w:ascii="宋体" w:hAnsi="宋体" w:cs="宋体"/>
                <w:szCs w:val="21"/>
              </w:rPr>
              <w:t>人性化设计：黑板设有不会被擦掉的暗线，暗线横纵间距为2.5-5厘米，且暗线未在板面上突出影响书写；书写性：用水溶性粉笔、液体粉笔书写，手感流畅、摩擦力适度，笔记均匀、线条明显，易写易擦；擦拭性：用板擦往复擦拭两遍，无明显残留字迹，无粉尘飞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shd w:val="clear" w:color="auto" w:fill="FFFFFF"/>
              </w:rPr>
              <w:t>实木讲台</w:t>
            </w:r>
          </w:p>
        </w:tc>
        <w:tc>
          <w:tcPr>
            <w:tcW w:w="8623" w:type="dxa"/>
            <w:tcBorders>
              <w:top w:val="single" w:color="auto" w:sz="4" w:space="0"/>
              <w:left w:val="single" w:color="auto" w:sz="4" w:space="0"/>
              <w:bottom w:val="single" w:color="auto" w:sz="4" w:space="0"/>
              <w:right w:val="single" w:color="auto" w:sz="4" w:space="0"/>
            </w:tcBorders>
            <w:vAlign w:val="center"/>
          </w:tcPr>
          <w:p>
            <w:pPr>
              <w:spacing w:before="156"/>
              <w:rPr>
                <w:rFonts w:ascii="宋体" w:hAnsi="宋体" w:cs="宋体"/>
                <w:szCs w:val="21"/>
              </w:rPr>
            </w:pPr>
            <w:r>
              <w:rPr>
                <w:rFonts w:hint="eastAsia" w:ascii="宋体" w:hAnsi="宋体" w:cs="宋体"/>
                <w:kern w:val="0"/>
                <w:szCs w:val="21"/>
              </w:rPr>
              <w:t>▲</w:t>
            </w:r>
            <w:r>
              <w:rPr>
                <w:rFonts w:hint="eastAsia" w:ascii="宋体" w:hAnsi="宋体" w:cs="宋体"/>
                <w:szCs w:val="21"/>
              </w:rPr>
              <w:t>规格：长1000mm、宽500mm、高1000mm，并可根据实际情况定制尺寸。要求：整体采用橡木指接板制作，板材厚度17mm，油漆采用清漆处理，五底三面，原木清漆，五金件采用市面上优质五金，中间带隔板，均需清漆处理，两边无毛刺，无异味。</w:t>
            </w:r>
          </w:p>
        </w:tc>
      </w:tr>
    </w:tbl>
    <w:p>
      <w:pPr>
        <w:pStyle w:val="9"/>
        <w:spacing w:line="360" w:lineRule="auto"/>
        <w:rPr>
          <w:rFonts w:ascii="宋体" w:hAnsi="宋体" w:cs="宋体"/>
          <w:sz w:val="21"/>
          <w:szCs w:val="21"/>
        </w:rPr>
      </w:pPr>
      <w:r>
        <w:rPr>
          <w:rFonts w:hint="eastAsia" w:ascii="宋体" w:hAnsi="宋体" w:cs="宋体"/>
          <w:sz w:val="21"/>
          <w:szCs w:val="21"/>
        </w:rPr>
        <w:t xml:space="preserve">                    </w:t>
      </w:r>
    </w:p>
    <w:p/>
    <w:sectPr>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F38A7"/>
    <w:multiLevelType w:val="multilevel"/>
    <w:tmpl w:val="39AF38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E9B766"/>
    <w:multiLevelType w:val="singleLevel"/>
    <w:tmpl w:val="7CE9B766"/>
    <w:lvl w:ilvl="0" w:tentative="0">
      <w:start w:val="1"/>
      <w:numFmt w:val="chineseCounting"/>
      <w:suff w:val="nothing"/>
      <w:lvlText w:val="%1、"/>
      <w:lvlJc w:val="left"/>
      <w:rPr>
        <w:rFonts w:hint="eastAsia"/>
      </w:rPr>
    </w:lvl>
  </w:abstractNum>
  <w:abstractNum w:abstractNumId="2">
    <w:nsid w:val="7DB2632F"/>
    <w:multiLevelType w:val="multilevel"/>
    <w:tmpl w:val="7DB263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6D68"/>
    <w:rsid w:val="000B2F3B"/>
    <w:rsid w:val="001158E0"/>
    <w:rsid w:val="001E32DF"/>
    <w:rsid w:val="002B576F"/>
    <w:rsid w:val="002C290A"/>
    <w:rsid w:val="002D165E"/>
    <w:rsid w:val="003462A3"/>
    <w:rsid w:val="00396B62"/>
    <w:rsid w:val="00454B7D"/>
    <w:rsid w:val="004D44B8"/>
    <w:rsid w:val="005D4899"/>
    <w:rsid w:val="00790877"/>
    <w:rsid w:val="007E6C14"/>
    <w:rsid w:val="009D2BFB"/>
    <w:rsid w:val="00A077BE"/>
    <w:rsid w:val="00A304D8"/>
    <w:rsid w:val="00A428DD"/>
    <w:rsid w:val="00B15499"/>
    <w:rsid w:val="00B40341"/>
    <w:rsid w:val="00B60AC8"/>
    <w:rsid w:val="00B60BEC"/>
    <w:rsid w:val="00B73692"/>
    <w:rsid w:val="00B93697"/>
    <w:rsid w:val="00BD0364"/>
    <w:rsid w:val="00C16628"/>
    <w:rsid w:val="00D26D68"/>
    <w:rsid w:val="00E15896"/>
    <w:rsid w:val="00ED6A65"/>
    <w:rsid w:val="00F32CF5"/>
    <w:rsid w:val="24CA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qFormat/>
    <w:uiPriority w:val="0"/>
    <w:pPr>
      <w:shd w:val="clear" w:color="auto" w:fill="000080"/>
    </w:pPr>
    <w:rPr>
      <w:rFonts w:ascii="Times New Roman" w:hAnsi="Times New Roman"/>
      <w:szCs w:val="20"/>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10">
    <w:name w:val="列出段落1"/>
    <w:basedOn w:val="1"/>
    <w:qFormat/>
    <w:uiPriority w:val="34"/>
    <w:pPr>
      <w:ind w:firstLine="420" w:firstLineChars="200"/>
    </w:pPr>
    <w:rPr>
      <w:szCs w:val="24"/>
    </w:rPr>
  </w:style>
  <w:style w:type="paragraph" w:styleId="11">
    <w:name w:val="List Paragraph"/>
    <w:basedOn w:val="1"/>
    <w:qFormat/>
    <w:uiPriority w:val="34"/>
    <w:pPr>
      <w:ind w:firstLine="420" w:firstLineChars="200"/>
    </w:pPr>
  </w:style>
  <w:style w:type="character" w:customStyle="1" w:styleId="12">
    <w:name w:val="文档结构图 Char"/>
    <w:basedOn w:val="6"/>
    <w:link w:val="2"/>
    <w:semiHidden/>
    <w:qFormat/>
    <w:uiPriority w:val="0"/>
    <w:rPr>
      <w:rFonts w:ascii="Times New Roman" w:hAnsi="Times New Roman" w:eastAsia="宋体" w:cs="Times New Roman"/>
      <w:szCs w:val="20"/>
      <w:shd w:val="clear" w:color="auto" w:fill="000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9</Pages>
  <Words>1535</Words>
  <Characters>8750</Characters>
  <Lines>72</Lines>
  <Paragraphs>20</Paragraphs>
  <TotalTime>36</TotalTime>
  <ScaleCrop>false</ScaleCrop>
  <LinksUpToDate>false</LinksUpToDate>
  <CharactersWithSpaces>10265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2020-08-07T10:04:00Z</dcterms:created>
  <dc:creator>shendu</dc:creator>
  <cp:lastModifiedBy>JUSCO</cp:lastModifiedBy>
  <cp:lastPrinted>2020-08-07T10:22:00Z</cp:lastPrinted>
  <dcterms:modified xsi:type="dcterms:W3CDTF">2020-09-14T08:45:05Z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