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pStyle w:val="7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听证会报名表</w:t>
      </w:r>
    </w:p>
    <w:p>
      <w:pPr>
        <w:pStyle w:val="8"/>
        <w:spacing w:before="0" w:after="156" w:afterLines="50" w:line="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（申请参加202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日听证会）</w:t>
      </w:r>
    </w:p>
    <w:p/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7"/>
        <w:gridCol w:w="1498"/>
        <w:gridCol w:w="109"/>
        <w:gridCol w:w="1708"/>
        <w:gridCol w:w="20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代表类型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pStyle w:val="8"/>
              <w:spacing w:before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居民□ 人大代表□ 政协委员□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政府部门相关代表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spacing w:before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spacing w:before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1" w:type="dxa"/>
            <w:gridSpan w:val="5"/>
            <w:vAlign w:val="center"/>
          </w:tcPr>
          <w:p>
            <w:pPr>
              <w:pStyle w:val="8"/>
              <w:tabs>
                <w:tab w:val="left" w:pos="343"/>
                <w:tab w:val="center" w:pos="2497"/>
              </w:tabs>
              <w:spacing w:before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能听懂的语言/能流利表达的语言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spacing w:before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普通话□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始兴话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粤语□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报名参会主要理由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spacing w:before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spacing w:befor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pStyle w:val="8"/>
        <w:spacing w:before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1、本表仅供参加202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日《始兴县国民经济和社会发展第十四个五年规划纲要）》听证会使用。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2、听证机关有权根据申请情况，确定参加听证会代表。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jc w:val="left"/>
        <w:textAlignment w:val="auto"/>
        <w:outlineLvl w:val="9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、被确定作为听证会代表的，申请人必须亲自参加听证会，不得委托他人参加。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5115"/>
    <w:rsid w:val="000748E9"/>
    <w:rsid w:val="00142066"/>
    <w:rsid w:val="0015145E"/>
    <w:rsid w:val="002E2C8E"/>
    <w:rsid w:val="002E55F7"/>
    <w:rsid w:val="002E778E"/>
    <w:rsid w:val="004528B0"/>
    <w:rsid w:val="004F6C91"/>
    <w:rsid w:val="0089637D"/>
    <w:rsid w:val="009A02D8"/>
    <w:rsid w:val="00BD62F8"/>
    <w:rsid w:val="00C043ED"/>
    <w:rsid w:val="00C44D18"/>
    <w:rsid w:val="00C50C24"/>
    <w:rsid w:val="00C8752D"/>
    <w:rsid w:val="00EC392D"/>
    <w:rsid w:val="038A5E8E"/>
    <w:rsid w:val="04F5105A"/>
    <w:rsid w:val="0AB97E72"/>
    <w:rsid w:val="0F0E7A28"/>
    <w:rsid w:val="1484215B"/>
    <w:rsid w:val="18391298"/>
    <w:rsid w:val="20D52140"/>
    <w:rsid w:val="24521C26"/>
    <w:rsid w:val="2D59068D"/>
    <w:rsid w:val="2DC13959"/>
    <w:rsid w:val="2E060865"/>
    <w:rsid w:val="2F7C26BE"/>
    <w:rsid w:val="36E33EA2"/>
    <w:rsid w:val="39DE5C1D"/>
    <w:rsid w:val="3A5616B4"/>
    <w:rsid w:val="441C23CE"/>
    <w:rsid w:val="48A013B9"/>
    <w:rsid w:val="4AD2071C"/>
    <w:rsid w:val="59E903F8"/>
    <w:rsid w:val="65D80438"/>
    <w:rsid w:val="67AE5115"/>
    <w:rsid w:val="6B70270B"/>
    <w:rsid w:val="6D535020"/>
    <w:rsid w:val="74CF1E04"/>
    <w:rsid w:val="75317DAE"/>
    <w:rsid w:val="7B0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公文主送"/>
    <w:basedOn w:val="4"/>
    <w:qFormat/>
    <w:uiPriority w:val="0"/>
    <w:rPr>
      <w:rFonts w:eastAsia="仿宋_GB2312"/>
      <w:sz w:val="32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MS</Company>
  <Pages>1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2018-07-10T07:07:00Z</dcterms:created>
  <dc:creator>我的内心有一只猛兽在咆哮</dc:creator>
  <cp:lastModifiedBy>Administrator</cp:lastModifiedBy>
  <cp:lastPrinted>2020-11-30T08:22:13Z</cp:lastPrinted>
  <dcterms:modified xsi:type="dcterms:W3CDTF">2020-11-30T08:22:43Z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