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F0" w:rsidRPr="00A932F0" w:rsidRDefault="00D75243" w:rsidP="00D75243">
      <w:pPr>
        <w:jc w:val="center"/>
        <w:rPr>
          <w:b/>
          <w:sz w:val="36"/>
          <w:szCs w:val="36"/>
        </w:rPr>
      </w:pPr>
      <w:r w:rsidRPr="00A932F0">
        <w:rPr>
          <w:rFonts w:hint="eastAsia"/>
          <w:b/>
          <w:sz w:val="36"/>
          <w:szCs w:val="36"/>
        </w:rPr>
        <w:t>始兴县始兴中学</w:t>
      </w:r>
      <w:r w:rsidR="00411BBA">
        <w:rPr>
          <w:rFonts w:hint="eastAsia"/>
          <w:b/>
          <w:sz w:val="36"/>
          <w:szCs w:val="36"/>
        </w:rPr>
        <w:t>高三</w:t>
      </w:r>
      <w:r w:rsidRPr="00A932F0">
        <w:rPr>
          <w:rFonts w:hint="eastAsia"/>
          <w:b/>
          <w:sz w:val="36"/>
          <w:szCs w:val="36"/>
        </w:rPr>
        <w:t>课室智能扩声系统设备采购</w:t>
      </w:r>
    </w:p>
    <w:p w:rsidR="00C64459" w:rsidRPr="00B95D2D" w:rsidRDefault="00D75243" w:rsidP="00D75243">
      <w:pPr>
        <w:jc w:val="center"/>
        <w:rPr>
          <w:b/>
          <w:sz w:val="36"/>
          <w:szCs w:val="36"/>
        </w:rPr>
      </w:pPr>
      <w:r w:rsidRPr="00B95D2D">
        <w:rPr>
          <w:rFonts w:hint="eastAsia"/>
          <w:b/>
          <w:sz w:val="36"/>
          <w:szCs w:val="36"/>
        </w:rPr>
        <w:t>项目</w:t>
      </w:r>
      <w:r w:rsidR="00A932F0" w:rsidRPr="00B95D2D">
        <w:rPr>
          <w:rFonts w:hint="eastAsia"/>
          <w:b/>
          <w:sz w:val="36"/>
          <w:szCs w:val="36"/>
        </w:rPr>
        <w:t>明细</w:t>
      </w:r>
      <w:r w:rsidRPr="00B95D2D">
        <w:rPr>
          <w:rFonts w:hint="eastAsia"/>
          <w:b/>
          <w:sz w:val="36"/>
          <w:szCs w:val="36"/>
        </w:rPr>
        <w:t>清单</w:t>
      </w:r>
    </w:p>
    <w:p w:rsidR="004263FC" w:rsidRDefault="004263FC"/>
    <w:tbl>
      <w:tblPr>
        <w:tblW w:w="0" w:type="auto"/>
        <w:tblInd w:w="-34" w:type="dxa"/>
        <w:tblLook w:val="04A0"/>
      </w:tblPr>
      <w:tblGrid>
        <w:gridCol w:w="632"/>
        <w:gridCol w:w="2164"/>
        <w:gridCol w:w="3864"/>
        <w:gridCol w:w="632"/>
        <w:gridCol w:w="632"/>
        <w:gridCol w:w="632"/>
      </w:tblGrid>
      <w:tr w:rsidR="002B2BB8" w:rsidRPr="00D6086D" w:rsidTr="002B2BB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bCs/>
                <w:kern w:val="0"/>
                <w:sz w:val="24"/>
                <w:szCs w:val="24"/>
              </w:rPr>
            </w:pPr>
            <w:r w:rsidRPr="00645A77">
              <w:rPr>
                <w:rFonts w:asciiTheme="minorEastAsia" w:eastAsiaTheme="minorEastAsia" w:hAnsiTheme="minorEastAsia" w:cs="宋体" w:hint="eastAsia"/>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bCs/>
                <w:kern w:val="0"/>
                <w:sz w:val="24"/>
                <w:szCs w:val="24"/>
              </w:rPr>
            </w:pPr>
            <w:r w:rsidRPr="00645A77">
              <w:rPr>
                <w:rFonts w:asciiTheme="minorEastAsia" w:eastAsiaTheme="minorEastAsia" w:hAnsiTheme="minorEastAsia" w:cs="宋体" w:hint="eastAsia"/>
                <w:bCs/>
                <w:kern w:val="0"/>
                <w:sz w:val="24"/>
                <w:szCs w:val="24"/>
              </w:rPr>
              <w:t>品目名称</w:t>
            </w:r>
          </w:p>
        </w:tc>
        <w:tc>
          <w:tcPr>
            <w:tcW w:w="0" w:type="auto"/>
            <w:tcBorders>
              <w:top w:val="single" w:sz="4" w:space="0" w:color="auto"/>
              <w:left w:val="nil"/>
              <w:bottom w:val="single" w:sz="4" w:space="0" w:color="auto"/>
              <w:right w:val="single" w:sz="4" w:space="0" w:color="auto"/>
            </w:tcBorders>
          </w:tcPr>
          <w:p w:rsidR="002B2BB8" w:rsidRPr="00D6086D" w:rsidRDefault="002B2BB8" w:rsidP="00645A77">
            <w:pPr>
              <w:widowControl/>
              <w:jc w:val="center"/>
              <w:rPr>
                <w:rFonts w:asciiTheme="minorEastAsia" w:eastAsiaTheme="minorEastAsia" w:hAnsiTheme="minorEastAsia" w:cs="宋体"/>
                <w:bCs/>
                <w:kern w:val="0"/>
                <w:sz w:val="24"/>
                <w:szCs w:val="24"/>
              </w:rPr>
            </w:pPr>
            <w:r w:rsidRPr="00D6086D">
              <w:rPr>
                <w:rFonts w:asciiTheme="minorEastAsia" w:eastAsiaTheme="minorEastAsia" w:hAnsiTheme="minorEastAsia" w:cs="宋体" w:hint="eastAsia"/>
                <w:bCs/>
                <w:kern w:val="0"/>
                <w:sz w:val="24"/>
                <w:szCs w:val="24"/>
              </w:rPr>
              <w:t>参数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bCs/>
                <w:kern w:val="0"/>
                <w:sz w:val="24"/>
                <w:szCs w:val="24"/>
              </w:rPr>
            </w:pPr>
            <w:r w:rsidRPr="00645A77">
              <w:rPr>
                <w:rFonts w:asciiTheme="minorEastAsia" w:eastAsiaTheme="minorEastAsia" w:hAnsiTheme="minorEastAsia" w:cs="宋体" w:hint="eastAsia"/>
                <w:bCs/>
                <w:kern w:val="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bCs/>
                <w:kern w:val="0"/>
                <w:sz w:val="24"/>
                <w:szCs w:val="24"/>
              </w:rPr>
            </w:pPr>
            <w:r w:rsidRPr="00645A77">
              <w:rPr>
                <w:rFonts w:asciiTheme="minorEastAsia" w:eastAsiaTheme="minorEastAsia" w:hAnsiTheme="minorEastAsia" w:cs="宋体" w:hint="eastAsia"/>
                <w:bCs/>
                <w:kern w:val="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bCs/>
                <w:kern w:val="0"/>
                <w:sz w:val="24"/>
                <w:szCs w:val="24"/>
              </w:rPr>
            </w:pPr>
            <w:r w:rsidRPr="00645A77">
              <w:rPr>
                <w:rFonts w:asciiTheme="minorEastAsia" w:eastAsiaTheme="minorEastAsia" w:hAnsiTheme="minorEastAsia" w:cs="宋体" w:hint="eastAsia"/>
                <w:bCs/>
                <w:kern w:val="0"/>
                <w:sz w:val="24"/>
                <w:szCs w:val="24"/>
              </w:rPr>
              <w:t>备注</w:t>
            </w:r>
          </w:p>
        </w:tc>
      </w:tr>
      <w:tr w:rsidR="002B2BB8" w:rsidRPr="00D6086D" w:rsidTr="002B2BB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2B2BB8" w:rsidRPr="00645A77" w:rsidRDefault="002B2BB8" w:rsidP="00645A77">
            <w:pPr>
              <w:widowControl/>
              <w:jc w:val="center"/>
              <w:rPr>
                <w:rFonts w:asciiTheme="minorEastAsia" w:eastAsiaTheme="minorEastAsia" w:hAnsiTheme="minorEastAsia" w:cs="宋体"/>
                <w:color w:val="000000"/>
                <w:kern w:val="0"/>
                <w:sz w:val="24"/>
                <w:szCs w:val="24"/>
              </w:rPr>
            </w:pPr>
            <w:r w:rsidRPr="00645A77">
              <w:rPr>
                <w:rFonts w:asciiTheme="minorEastAsia" w:eastAsiaTheme="minorEastAsia" w:hAnsiTheme="minorEastAsia" w:cs="宋体" w:hint="eastAsia"/>
                <w:color w:val="000000"/>
                <w:kern w:val="0"/>
                <w:sz w:val="24"/>
                <w:szCs w:val="24"/>
              </w:rPr>
              <w:t>音频处理器</w:t>
            </w:r>
          </w:p>
        </w:tc>
        <w:tc>
          <w:tcPr>
            <w:tcW w:w="0" w:type="auto"/>
            <w:tcBorders>
              <w:top w:val="single" w:sz="4" w:space="0" w:color="auto"/>
              <w:left w:val="nil"/>
              <w:bottom w:val="single" w:sz="4" w:space="0" w:color="auto"/>
              <w:right w:val="single" w:sz="4" w:space="0" w:color="auto"/>
            </w:tcBorders>
          </w:tcPr>
          <w:p w:rsidR="002B2BB8" w:rsidRPr="00D6086D" w:rsidRDefault="002B2BB8" w:rsidP="00645A77">
            <w:pPr>
              <w:widowControl/>
              <w:jc w:val="center"/>
              <w:rPr>
                <w:rFonts w:asciiTheme="minorEastAsia" w:eastAsiaTheme="minorEastAsia" w:hAnsiTheme="minorEastAsia" w:cs="宋体"/>
                <w:kern w:val="0"/>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10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6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D6086D" w:rsidRDefault="002B2BB8" w:rsidP="00645A77">
            <w:pPr>
              <w:widowControl/>
              <w:jc w:val="center"/>
              <w:rPr>
                <w:rFonts w:asciiTheme="minorEastAsia" w:eastAsiaTheme="minorEastAsia" w:hAnsiTheme="minorEastAsia" w:cs="宋体"/>
                <w:kern w:val="0"/>
                <w:sz w:val="24"/>
                <w:szCs w:val="24"/>
              </w:rPr>
            </w:pPr>
            <w:r w:rsidRPr="00D6086D">
              <w:rPr>
                <w:rFonts w:asciiTheme="minorEastAsia" w:eastAsiaTheme="minorEastAsia" w:hAnsiTheme="minorEastAsia"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2B2BB8" w:rsidRPr="00645A77" w:rsidRDefault="002B2BB8" w:rsidP="002818FC">
            <w:pPr>
              <w:widowControl/>
              <w:jc w:val="center"/>
              <w:rPr>
                <w:rFonts w:asciiTheme="minorEastAsia" w:eastAsiaTheme="minorEastAsia" w:hAnsiTheme="minorEastAsia" w:cs="宋体"/>
                <w:color w:val="000000"/>
                <w:kern w:val="0"/>
                <w:sz w:val="24"/>
                <w:szCs w:val="24"/>
              </w:rPr>
            </w:pPr>
            <w:r w:rsidRPr="00645A77">
              <w:rPr>
                <w:rFonts w:asciiTheme="minorEastAsia" w:eastAsiaTheme="minorEastAsia" w:hAnsiTheme="minorEastAsia" w:cs="宋体" w:hint="eastAsia"/>
                <w:color w:val="000000"/>
                <w:kern w:val="0"/>
                <w:sz w:val="24"/>
                <w:szCs w:val="24"/>
              </w:rPr>
              <w:t>高品质音响</w:t>
            </w:r>
          </w:p>
        </w:tc>
        <w:tc>
          <w:tcPr>
            <w:tcW w:w="0" w:type="auto"/>
            <w:tcBorders>
              <w:top w:val="single" w:sz="4" w:space="0" w:color="auto"/>
              <w:left w:val="nil"/>
              <w:bottom w:val="single" w:sz="4" w:space="0" w:color="auto"/>
              <w:right w:val="single" w:sz="4" w:space="0" w:color="auto"/>
            </w:tcBorders>
          </w:tcPr>
          <w:p w:rsidR="002B2BB8" w:rsidRPr="00D6086D" w:rsidRDefault="002B2BB8" w:rsidP="002818FC">
            <w:pPr>
              <w:rPr>
                <w:rFonts w:asciiTheme="minorEastAsia" w:eastAsiaTheme="minorEastAsia" w:hAnsiTheme="minorEastAsia"/>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20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2818FC">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rsidR="002B2BB8" w:rsidRPr="00D6086D"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2B2BB8" w:rsidRPr="00645A77" w:rsidRDefault="002B2BB8" w:rsidP="002818FC">
            <w:pPr>
              <w:widowControl/>
              <w:jc w:val="center"/>
              <w:rPr>
                <w:rFonts w:asciiTheme="minorEastAsia" w:eastAsiaTheme="minorEastAsia" w:hAnsiTheme="minorEastAsia" w:cs="宋体"/>
                <w:color w:val="000000"/>
                <w:kern w:val="0"/>
                <w:sz w:val="24"/>
                <w:szCs w:val="24"/>
              </w:rPr>
            </w:pPr>
            <w:r w:rsidRPr="00645A77">
              <w:rPr>
                <w:rFonts w:asciiTheme="minorEastAsia" w:eastAsiaTheme="minorEastAsia" w:hAnsiTheme="minorEastAsia" w:cs="宋体" w:hint="eastAsia"/>
                <w:color w:val="000000"/>
                <w:kern w:val="0"/>
                <w:sz w:val="24"/>
                <w:szCs w:val="24"/>
              </w:rPr>
              <w:t>高清唛克风</w:t>
            </w:r>
          </w:p>
        </w:tc>
        <w:tc>
          <w:tcPr>
            <w:tcW w:w="0" w:type="auto"/>
            <w:tcBorders>
              <w:top w:val="single" w:sz="4" w:space="0" w:color="auto"/>
              <w:left w:val="nil"/>
              <w:bottom w:val="single" w:sz="4" w:space="0" w:color="auto"/>
              <w:right w:val="single" w:sz="4" w:space="0" w:color="auto"/>
            </w:tcBorders>
          </w:tcPr>
          <w:p w:rsidR="002B2BB8" w:rsidRPr="00D6086D" w:rsidRDefault="002B2BB8" w:rsidP="002818FC">
            <w:pPr>
              <w:rPr>
                <w:rFonts w:asciiTheme="minorEastAsia" w:eastAsiaTheme="minorEastAsia" w:hAnsiTheme="minorEastAsia"/>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20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2818FC">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支</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吊装支架</w:t>
            </w:r>
          </w:p>
        </w:tc>
        <w:tc>
          <w:tcPr>
            <w:tcW w:w="0" w:type="auto"/>
            <w:tcBorders>
              <w:top w:val="single" w:sz="4" w:space="0" w:color="auto"/>
              <w:left w:val="nil"/>
              <w:bottom w:val="single" w:sz="4" w:space="0" w:color="auto"/>
              <w:right w:val="single" w:sz="4" w:space="0" w:color="auto"/>
            </w:tcBorders>
          </w:tcPr>
          <w:p w:rsidR="002B2BB8" w:rsidRPr="00765053" w:rsidRDefault="002B2BB8" w:rsidP="00C446BC">
            <w:pPr>
              <w:rPr>
                <w:rFonts w:asciiTheme="minorEastAsia" w:hAnsiTheme="minorEastAsia"/>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20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D6086D">
              <w:rPr>
                <w:rFonts w:asciiTheme="minorEastAsia" w:eastAsiaTheme="minorEastAsia" w:hAnsiTheme="minorEastAsia"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音箱支架</w:t>
            </w:r>
          </w:p>
        </w:tc>
        <w:tc>
          <w:tcPr>
            <w:tcW w:w="0" w:type="auto"/>
            <w:tcBorders>
              <w:top w:val="single" w:sz="4" w:space="0" w:color="auto"/>
              <w:left w:val="nil"/>
              <w:bottom w:val="single" w:sz="4" w:space="0" w:color="auto"/>
              <w:right w:val="single" w:sz="4" w:space="0" w:color="auto"/>
            </w:tcBorders>
          </w:tcPr>
          <w:p w:rsidR="002B2BB8" w:rsidRPr="00765053" w:rsidRDefault="002B2BB8" w:rsidP="00C446BC">
            <w:pPr>
              <w:rPr>
                <w:rFonts w:asciiTheme="minorEastAsia" w:hAnsiTheme="minorEastAsia"/>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20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D6086D">
              <w:rPr>
                <w:rFonts w:asciiTheme="minorEastAsia" w:eastAsiaTheme="minorEastAsia" w:hAnsiTheme="minorEastAsia"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音频线</w:t>
            </w:r>
          </w:p>
        </w:tc>
        <w:tc>
          <w:tcPr>
            <w:tcW w:w="0" w:type="auto"/>
            <w:tcBorders>
              <w:top w:val="single" w:sz="4" w:space="0" w:color="auto"/>
              <w:left w:val="nil"/>
              <w:bottom w:val="single" w:sz="4" w:space="0" w:color="auto"/>
              <w:right w:val="single" w:sz="4" w:space="0" w:color="auto"/>
            </w:tcBorders>
          </w:tcPr>
          <w:p w:rsidR="002B2BB8" w:rsidRPr="00D6086D" w:rsidRDefault="002B2BB8">
            <w:pPr>
              <w:rPr>
                <w:rFonts w:asciiTheme="minorEastAsia" w:eastAsiaTheme="minorEastAsia" w:hAnsiTheme="minorEastAsia"/>
                <w:sz w:val="24"/>
                <w:szCs w:val="24"/>
              </w:rPr>
            </w:pPr>
            <w:r w:rsidRPr="00D6086D">
              <w:rPr>
                <w:rFonts w:asciiTheme="minorEastAsia" w:eastAsiaTheme="minorEastAsia" w:hAnsiTheme="minorEastAsia" w:hint="eastAsia"/>
                <w:sz w:val="24"/>
                <w:szCs w:val="24"/>
              </w:rPr>
              <w:t xml:space="preserve">专业双芯音响屏蔽线 </w:t>
            </w:r>
          </w:p>
          <w:p w:rsidR="002B2BB8" w:rsidRPr="00D6086D" w:rsidRDefault="002B2BB8">
            <w:pPr>
              <w:rPr>
                <w:rFonts w:asciiTheme="minorEastAsia" w:eastAsiaTheme="minorEastAsia" w:hAnsiTheme="minorEastAsia"/>
                <w:sz w:val="24"/>
                <w:szCs w:val="24"/>
              </w:rPr>
            </w:pPr>
            <w:r w:rsidRPr="00D6086D">
              <w:rPr>
                <w:rFonts w:asciiTheme="minorEastAsia" w:eastAsiaTheme="minorEastAsia" w:hAnsiTheme="minorEastAsia" w:hint="eastAsia"/>
                <w:sz w:val="24"/>
                <w:szCs w:val="24"/>
              </w:rPr>
              <w:t>100米/卷</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10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卷</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4D266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2.4G无线蓝牙唛克风</w:t>
            </w:r>
          </w:p>
        </w:tc>
        <w:tc>
          <w:tcPr>
            <w:tcW w:w="0" w:type="auto"/>
            <w:tcBorders>
              <w:top w:val="single" w:sz="4" w:space="0" w:color="auto"/>
              <w:left w:val="nil"/>
              <w:bottom w:val="single" w:sz="4" w:space="0" w:color="auto"/>
              <w:right w:val="single" w:sz="4" w:space="0" w:color="auto"/>
            </w:tcBorders>
          </w:tcPr>
          <w:p w:rsidR="002B2BB8" w:rsidRPr="00D6086D" w:rsidRDefault="002B2BB8">
            <w:pPr>
              <w:rPr>
                <w:rFonts w:asciiTheme="minorEastAsia" w:eastAsiaTheme="minorEastAsia" w:hAnsiTheme="minorEastAsia"/>
                <w:sz w:val="24"/>
                <w:szCs w:val="24"/>
              </w:rPr>
            </w:pPr>
            <w:r w:rsidRPr="00D6086D">
              <w:rPr>
                <w:rFonts w:asciiTheme="minorEastAsia" w:eastAsiaTheme="minorEastAsia" w:hAnsiTheme="minorEastAsia" w:cs="宋体" w:hint="eastAsia"/>
                <w:kern w:val="0"/>
                <w:sz w:val="24"/>
                <w:szCs w:val="24"/>
              </w:rPr>
              <w:t>技术参数详见“附表一:</w:t>
            </w:r>
            <w:r w:rsidRPr="00D6086D">
              <w:rPr>
                <w:rFonts w:asciiTheme="minorEastAsia" w:eastAsiaTheme="minorEastAsia" w:hAnsiTheme="minorEastAsia" w:hint="eastAsia"/>
                <w:sz w:val="24"/>
                <w:szCs w:val="24"/>
              </w:rPr>
              <w:t xml:space="preserve"> 课室智能扩声系统”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Default="002B2BB8">
            <w:pPr>
              <w:jc w:val="center"/>
              <w:rPr>
                <w:rFonts w:ascii="宋体" w:hAnsi="宋体" w:cs="宋体"/>
                <w:sz w:val="24"/>
                <w:szCs w:val="24"/>
              </w:rPr>
            </w:pPr>
            <w:r>
              <w:rPr>
                <w:rFonts w:hint="eastAsia"/>
              </w:rPr>
              <w:t>40</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r w:rsidR="002B2BB8" w:rsidRPr="00D6086D" w:rsidTr="002B2BB8">
        <w:trPr>
          <w:trHeight w:val="5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安装调试</w:t>
            </w:r>
          </w:p>
        </w:tc>
        <w:tc>
          <w:tcPr>
            <w:tcW w:w="0" w:type="auto"/>
            <w:tcBorders>
              <w:top w:val="single" w:sz="4" w:space="0" w:color="auto"/>
              <w:left w:val="nil"/>
              <w:bottom w:val="single" w:sz="4" w:space="0" w:color="auto"/>
              <w:right w:val="single" w:sz="4" w:space="0" w:color="auto"/>
            </w:tcBorders>
          </w:tcPr>
          <w:p w:rsidR="002B2BB8" w:rsidRPr="00D6086D" w:rsidRDefault="002B2BB8" w:rsidP="00645A77">
            <w:pPr>
              <w:widowControl/>
              <w:jc w:val="center"/>
              <w:rPr>
                <w:rFonts w:asciiTheme="minorEastAsia" w:eastAsiaTheme="minorEastAsia" w:hAnsiTheme="minorEastAsia"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w:t>
            </w:r>
          </w:p>
        </w:tc>
        <w:tc>
          <w:tcPr>
            <w:tcW w:w="0" w:type="auto"/>
            <w:tcBorders>
              <w:top w:val="nil"/>
              <w:left w:val="nil"/>
              <w:bottom w:val="single" w:sz="4" w:space="0" w:color="auto"/>
              <w:right w:val="single" w:sz="4" w:space="0" w:color="auto"/>
            </w:tcBorders>
            <w:shd w:val="clear" w:color="auto" w:fill="auto"/>
            <w:vAlign w:val="center"/>
            <w:hideMark/>
          </w:tcPr>
          <w:p w:rsidR="002B2BB8" w:rsidRPr="00645A77" w:rsidRDefault="002B2BB8" w:rsidP="00645A77">
            <w:pPr>
              <w:widowControl/>
              <w:jc w:val="center"/>
              <w:rPr>
                <w:rFonts w:asciiTheme="minorEastAsia" w:eastAsiaTheme="minorEastAsia" w:hAnsiTheme="minorEastAsia" w:cs="宋体"/>
                <w:kern w:val="0"/>
                <w:sz w:val="24"/>
                <w:szCs w:val="24"/>
              </w:rPr>
            </w:pPr>
          </w:p>
        </w:tc>
      </w:tr>
    </w:tbl>
    <w:p w:rsidR="00645A77" w:rsidRDefault="00645A77"/>
    <w:p w:rsidR="004263FC" w:rsidRDefault="004263FC">
      <w:pPr>
        <w:widowControl/>
        <w:jc w:val="left"/>
      </w:pPr>
      <w:r>
        <w:br w:type="page"/>
      </w:r>
    </w:p>
    <w:p w:rsidR="004263FC" w:rsidRDefault="00D75243">
      <w:r>
        <w:rPr>
          <w:rFonts w:ascii="宋体" w:hAnsi="宋体" w:cs="宋体" w:hint="eastAsia"/>
          <w:kern w:val="0"/>
          <w:sz w:val="24"/>
          <w:szCs w:val="24"/>
        </w:rPr>
        <w:lastRenderedPageBreak/>
        <w:t>附表一:</w:t>
      </w:r>
      <w:r w:rsidRPr="00D75243">
        <w:rPr>
          <w:rFonts w:hint="eastAsia"/>
          <w:sz w:val="28"/>
        </w:rPr>
        <w:t xml:space="preserve"> </w:t>
      </w:r>
      <w:r w:rsidR="00411BBA">
        <w:rPr>
          <w:rFonts w:hint="eastAsia"/>
          <w:sz w:val="28"/>
        </w:rPr>
        <w:t>高三</w:t>
      </w:r>
      <w:r w:rsidRPr="00D75243">
        <w:rPr>
          <w:rFonts w:hint="eastAsia"/>
          <w:sz w:val="28"/>
        </w:rPr>
        <w:t>课室智能扩声系统</w:t>
      </w:r>
    </w:p>
    <w:p w:rsidR="004263FC" w:rsidRDefault="004263FC"/>
    <w:tbl>
      <w:tblPr>
        <w:tblW w:w="9640" w:type="dxa"/>
        <w:tblInd w:w="-318" w:type="dxa"/>
        <w:tblLayout w:type="fixed"/>
        <w:tblLook w:val="04A0"/>
      </w:tblPr>
      <w:tblGrid>
        <w:gridCol w:w="710"/>
        <w:gridCol w:w="1134"/>
        <w:gridCol w:w="7796"/>
      </w:tblGrid>
      <w:tr w:rsidR="004263FC" w:rsidRPr="0014478E" w:rsidTr="00537019">
        <w:trPr>
          <w:trHeight w:val="402"/>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63FC" w:rsidRPr="0014478E" w:rsidRDefault="004263FC" w:rsidP="004263FC">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序号</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63FC" w:rsidRPr="0014478E" w:rsidRDefault="004263FC" w:rsidP="004263FC">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货物名称</w:t>
            </w:r>
          </w:p>
        </w:tc>
        <w:tc>
          <w:tcPr>
            <w:tcW w:w="7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63FC" w:rsidRPr="0014478E" w:rsidRDefault="004263FC" w:rsidP="00645A77">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技术</w:t>
            </w:r>
            <w:r w:rsidR="00645A77" w:rsidRPr="0014478E">
              <w:rPr>
                <w:rFonts w:asciiTheme="minorEastAsia" w:eastAsiaTheme="minorEastAsia" w:hAnsiTheme="minorEastAsia" w:cs="宋体" w:hint="eastAsia"/>
                <w:kern w:val="0"/>
                <w:szCs w:val="21"/>
              </w:rPr>
              <w:t>参数</w:t>
            </w:r>
          </w:p>
        </w:tc>
      </w:tr>
      <w:tr w:rsidR="004263FC" w:rsidRPr="0014478E" w:rsidTr="00537019">
        <w:trPr>
          <w:trHeight w:val="31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vMerge/>
            <w:tcBorders>
              <w:top w:val="single" w:sz="4" w:space="0" w:color="auto"/>
              <w:left w:val="single" w:sz="4" w:space="0" w:color="auto"/>
              <w:bottom w:val="single" w:sz="4" w:space="0" w:color="000000"/>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r>
      <w:tr w:rsidR="00196032" w:rsidRPr="0014478E" w:rsidTr="009345EF">
        <w:trPr>
          <w:trHeight w:val="168"/>
        </w:trPr>
        <w:tc>
          <w:tcPr>
            <w:tcW w:w="710" w:type="dxa"/>
            <w:vMerge w:val="restart"/>
            <w:tcBorders>
              <w:top w:val="nil"/>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1</w:t>
            </w:r>
          </w:p>
        </w:tc>
        <w:tc>
          <w:tcPr>
            <w:tcW w:w="1134" w:type="dxa"/>
            <w:vMerge w:val="restart"/>
            <w:tcBorders>
              <w:top w:val="nil"/>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r w:rsidRPr="00645A77">
              <w:rPr>
                <w:rFonts w:asciiTheme="minorEastAsia" w:eastAsiaTheme="minorEastAsia" w:hAnsiTheme="minorEastAsia" w:cs="宋体" w:hint="eastAsia"/>
                <w:color w:val="000000"/>
                <w:kern w:val="0"/>
                <w:sz w:val="24"/>
                <w:szCs w:val="24"/>
              </w:rPr>
              <w:t>音频处理器</w:t>
            </w: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rsidP="00C672A7">
            <w:pPr>
              <w:rPr>
                <w:rFonts w:ascii="宋体" w:hAnsi="宋体" w:cs="宋体"/>
                <w:sz w:val="24"/>
                <w:szCs w:val="24"/>
              </w:rPr>
            </w:pPr>
            <w:r>
              <w:rPr>
                <w:rFonts w:hint="eastAsia"/>
              </w:rPr>
              <w:t>▲</w:t>
            </w:r>
            <w:r>
              <w:rPr>
                <w:rFonts w:hint="eastAsia"/>
              </w:rPr>
              <w:t>1</w:t>
            </w:r>
            <w:r>
              <w:rPr>
                <w:rFonts w:hint="eastAsia"/>
              </w:rPr>
              <w:t>、</w:t>
            </w:r>
            <w:r w:rsidR="00C672A7">
              <w:rPr>
                <w:rFonts w:hint="eastAsia"/>
              </w:rPr>
              <w:t>壁挂式音频处理器</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2</w:t>
            </w:r>
            <w:r>
              <w:rPr>
                <w:rFonts w:hint="eastAsia"/>
              </w:rPr>
              <w:t>、反馈抑制（</w:t>
            </w:r>
            <w:r>
              <w:rPr>
                <w:rFonts w:hint="eastAsia"/>
              </w:rPr>
              <w:t>AFC</w:t>
            </w:r>
            <w:r>
              <w:rPr>
                <w:rFonts w:hint="eastAsia"/>
              </w:rPr>
              <w:t>）：传声增益提升幅度：≥</w:t>
            </w:r>
            <w:r>
              <w:rPr>
                <w:rFonts w:hint="eastAsia"/>
              </w:rPr>
              <w:t>15dB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3</w:t>
            </w:r>
            <w:r>
              <w:rPr>
                <w:rFonts w:hint="eastAsia"/>
              </w:rPr>
              <w:t>、回声消除（</w:t>
            </w:r>
            <w:r>
              <w:rPr>
                <w:rFonts w:hint="eastAsia"/>
              </w:rPr>
              <w:t>AEC</w:t>
            </w:r>
            <w:r>
              <w:rPr>
                <w:rFonts w:hint="eastAsia"/>
              </w:rPr>
              <w:t>）：回音消除尾音长度：≥</w:t>
            </w:r>
            <w:r>
              <w:rPr>
                <w:rFonts w:hint="eastAsia"/>
              </w:rPr>
              <w:t>512ms</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4</w:t>
            </w:r>
            <w:r>
              <w:rPr>
                <w:rFonts w:hint="eastAsia"/>
              </w:rPr>
              <w:t>、回声消除幅度：≥</w:t>
            </w:r>
            <w:r>
              <w:rPr>
                <w:rFonts w:hint="eastAsia"/>
              </w:rPr>
              <w:t xml:space="preserve"> 60dB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rsidP="00196032">
            <w:pPr>
              <w:rPr>
                <w:rFonts w:ascii="宋体" w:hAnsi="宋体" w:cs="宋体"/>
                <w:sz w:val="24"/>
                <w:szCs w:val="24"/>
              </w:rPr>
            </w:pPr>
            <w:r>
              <w:rPr>
                <w:rFonts w:hint="eastAsia"/>
              </w:rPr>
              <w:t>5</w:t>
            </w:r>
            <w:r>
              <w:rPr>
                <w:rFonts w:hint="eastAsia"/>
              </w:rPr>
              <w:t>、收敛速度：≥</w:t>
            </w:r>
            <w:r>
              <w:rPr>
                <w:rFonts w:hint="eastAsia"/>
              </w:rPr>
              <w:t xml:space="preserve"> 60dB/S</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6</w:t>
            </w:r>
            <w:r>
              <w:rPr>
                <w:rFonts w:hint="eastAsia"/>
              </w:rPr>
              <w:t>、支持回声抵消功能。</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7</w:t>
            </w:r>
            <w:r>
              <w:rPr>
                <w:rFonts w:hint="eastAsia"/>
              </w:rPr>
              <w:t>、自动增益控制（</w:t>
            </w:r>
            <w:r>
              <w:rPr>
                <w:rFonts w:hint="eastAsia"/>
              </w:rPr>
              <w:t>AGC</w:t>
            </w:r>
            <w:r>
              <w:rPr>
                <w:rFonts w:hint="eastAsia"/>
              </w:rPr>
              <w:t>）：增益控制幅度：</w:t>
            </w:r>
            <w:r>
              <w:rPr>
                <w:rFonts w:hint="eastAsia"/>
              </w:rPr>
              <w:t>-10dB - +10dB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8</w:t>
            </w:r>
            <w:r>
              <w:rPr>
                <w:rFonts w:hint="eastAsia"/>
              </w:rPr>
              <w:t>、自适应背景降噪（</w:t>
            </w:r>
            <w:r>
              <w:rPr>
                <w:rFonts w:hint="eastAsia"/>
              </w:rPr>
              <w:t>ANS</w:t>
            </w:r>
            <w:r>
              <w:rPr>
                <w:rFonts w:hint="eastAsia"/>
              </w:rPr>
              <w:t>）：信噪比提升≥</w:t>
            </w:r>
            <w:r>
              <w:rPr>
                <w:rFonts w:hint="eastAsia"/>
              </w:rPr>
              <w:t>16dB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9</w:t>
            </w:r>
            <w:r>
              <w:rPr>
                <w:rFonts w:hint="eastAsia"/>
              </w:rPr>
              <w:t>、信噪比：≥</w:t>
            </w:r>
            <w:r>
              <w:rPr>
                <w:rFonts w:hint="eastAsia"/>
              </w:rPr>
              <w:t>95dB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10</w:t>
            </w:r>
            <w:r>
              <w:rPr>
                <w:rFonts w:hint="eastAsia"/>
              </w:rPr>
              <w:t>、信号处理延时</w:t>
            </w:r>
            <w:r>
              <w:rPr>
                <w:rFonts w:hint="eastAsia"/>
              </w:rPr>
              <w:t>&lt;8ms</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11</w:t>
            </w:r>
            <w:r>
              <w:rPr>
                <w:rFonts w:hint="eastAsia"/>
              </w:rPr>
              <w:t>、所有音频处理部分的频率响应：</w:t>
            </w:r>
            <w:r>
              <w:rPr>
                <w:rFonts w:hint="eastAsia"/>
              </w:rPr>
              <w:t xml:space="preserve"> 20Hz-18kHz</w:t>
            </w:r>
            <w:r>
              <w:rPr>
                <w:rFonts w:hint="eastAsia"/>
              </w:rPr>
              <w:t>（±</w:t>
            </w:r>
            <w:r>
              <w:rPr>
                <w:rFonts w:hint="eastAsia"/>
              </w:rPr>
              <w:t>3dB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12</w:t>
            </w:r>
            <w:r>
              <w:rPr>
                <w:rFonts w:hint="eastAsia"/>
              </w:rPr>
              <w:t>、功率放大器的最大输出功率：≥</w:t>
            </w:r>
            <w:r>
              <w:rPr>
                <w:rFonts w:hint="eastAsia"/>
              </w:rPr>
              <w:t>120W</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13</w:t>
            </w:r>
            <w:r>
              <w:rPr>
                <w:rFonts w:hint="eastAsia"/>
              </w:rPr>
              <w:t>、输入灵敏度：≥</w:t>
            </w:r>
            <w:r>
              <w:rPr>
                <w:rFonts w:hint="eastAsia"/>
              </w:rPr>
              <w:t>250mV</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14</w:t>
            </w:r>
            <w:r>
              <w:rPr>
                <w:rFonts w:hint="eastAsia"/>
              </w:rPr>
              <w:t>、麦克风（</w:t>
            </w:r>
            <w:r>
              <w:rPr>
                <w:rFonts w:hint="eastAsia"/>
              </w:rPr>
              <w:t>MIC</w:t>
            </w:r>
            <w:r>
              <w:rPr>
                <w:rFonts w:hint="eastAsia"/>
              </w:rPr>
              <w:t>）输入：提供</w:t>
            </w:r>
            <w:r>
              <w:rPr>
                <w:rFonts w:hint="eastAsia"/>
              </w:rPr>
              <w:t>4</w:t>
            </w:r>
            <w:r>
              <w:rPr>
                <w:rFonts w:hint="eastAsia"/>
              </w:rPr>
              <w:t>路有线麦克输入。</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15</w:t>
            </w:r>
            <w:r>
              <w:rPr>
                <w:rFonts w:hint="eastAsia"/>
              </w:rPr>
              <w:t>、输入电平：</w:t>
            </w:r>
            <w:r>
              <w:rPr>
                <w:rFonts w:hint="eastAsia"/>
              </w:rPr>
              <w:t>-55dBu - -14dBu</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16</w:t>
            </w:r>
            <w:r>
              <w:rPr>
                <w:rFonts w:hint="eastAsia"/>
              </w:rPr>
              <w:t>、提供</w:t>
            </w:r>
            <w:r>
              <w:rPr>
                <w:rFonts w:hint="eastAsia"/>
              </w:rPr>
              <w:t>48V</w:t>
            </w:r>
            <w:r>
              <w:rPr>
                <w:rFonts w:hint="eastAsia"/>
              </w:rPr>
              <w:t>可控幻象电源。</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17</w:t>
            </w:r>
            <w:r>
              <w:rPr>
                <w:rFonts w:hint="eastAsia"/>
              </w:rPr>
              <w:t>、支持</w:t>
            </w:r>
            <w:r>
              <w:rPr>
                <w:rFonts w:hint="eastAsia"/>
              </w:rPr>
              <w:t>2</w:t>
            </w:r>
            <w:r>
              <w:rPr>
                <w:rFonts w:hint="eastAsia"/>
              </w:rPr>
              <w:t>路蓝牙麦克输入</w:t>
            </w:r>
            <w:r>
              <w:rPr>
                <w:rFonts w:hint="eastAsia"/>
              </w:rPr>
              <w:t>,</w:t>
            </w:r>
            <w:r>
              <w:rPr>
                <w:rFonts w:hint="eastAsia"/>
              </w:rPr>
              <w:t>有线麦克与蓝牙麦克之间可自由切换。</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18</w:t>
            </w:r>
            <w:r>
              <w:rPr>
                <w:rFonts w:hint="eastAsia"/>
              </w:rPr>
              <w:t>、课件音频输入：支持</w:t>
            </w:r>
            <w:r>
              <w:rPr>
                <w:rFonts w:hint="eastAsia"/>
              </w:rPr>
              <w:t>RCA</w:t>
            </w:r>
            <w:r>
              <w:rPr>
                <w:rFonts w:hint="eastAsia"/>
              </w:rPr>
              <w:t>立体声插座输入；</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19</w:t>
            </w:r>
            <w:r>
              <w:rPr>
                <w:rFonts w:hint="eastAsia"/>
              </w:rPr>
              <w:t>、录音音频输出：支持</w:t>
            </w:r>
            <w:r>
              <w:rPr>
                <w:rFonts w:hint="eastAsia"/>
              </w:rPr>
              <w:t>RCA</w:t>
            </w:r>
            <w:r>
              <w:rPr>
                <w:rFonts w:hint="eastAsia"/>
              </w:rPr>
              <w:t>立体声插座输出。</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rsidP="007651BE">
            <w:pPr>
              <w:rPr>
                <w:rFonts w:ascii="宋体" w:hAnsi="宋体" w:cs="宋体"/>
                <w:sz w:val="24"/>
                <w:szCs w:val="24"/>
              </w:rPr>
            </w:pPr>
            <w:r>
              <w:rPr>
                <w:rFonts w:hint="eastAsia"/>
              </w:rPr>
              <w:t>▲</w:t>
            </w:r>
            <w:r>
              <w:rPr>
                <w:rFonts w:hint="eastAsia"/>
              </w:rPr>
              <w:t>20</w:t>
            </w:r>
            <w:r>
              <w:rPr>
                <w:rFonts w:hint="eastAsia"/>
              </w:rPr>
              <w:t>、调试控制接口：支持串口或网口调试。</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w:t>
            </w:r>
            <w:r>
              <w:rPr>
                <w:rFonts w:hint="eastAsia"/>
              </w:rPr>
              <w:t>21</w:t>
            </w:r>
            <w:r>
              <w:rPr>
                <w:rFonts w:hint="eastAsia"/>
              </w:rPr>
              <w:t>、讲桌桌面须安装能调节音频处理器的中控面板，中控面板能实现的功能至少包括：本地讲话扩声静音按钮（能打开和关闭本地讲话扩声，但不能关闭电脑的声音）、本地扩声音量加减按钮和电脑音量加减按钮，调节本地扩声音量加减按钮不能影响电脑音量，调节电脑音量加减按钮不能影响本地讲话扩声音量，系统重启后能自动回到初始设定状态，需提供中控面板的图片和详细功能说明。</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22</w:t>
            </w:r>
            <w:r>
              <w:rPr>
                <w:rFonts w:hint="eastAsia"/>
              </w:rPr>
              <w:t>、每间教室只通过一只吊装话筒拾取教室内老师及学生的声音来实现本地扩音和远程互动，在离麦克风至少</w:t>
            </w:r>
            <w:r>
              <w:rPr>
                <w:rFonts w:hint="eastAsia"/>
              </w:rPr>
              <w:t>8</w:t>
            </w:r>
            <w:r>
              <w:rPr>
                <w:rFonts w:hint="eastAsia"/>
              </w:rPr>
              <w:t>米范围内能有效拾音扩音，本地扩声声场不均匀度小于</w:t>
            </w:r>
            <w:r>
              <w:rPr>
                <w:rFonts w:hint="eastAsia"/>
              </w:rPr>
              <w:t>5dB</w:t>
            </w:r>
            <w:r>
              <w:rPr>
                <w:rFonts w:hint="eastAsia"/>
              </w:rPr>
              <w:t>。</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23</w:t>
            </w:r>
            <w:r>
              <w:rPr>
                <w:rFonts w:hint="eastAsia"/>
              </w:rPr>
              <w:t>、本地扩音和远程互动能同时进行，并且相互不影响效果；本地扩音要求扩出来的声音清晰响亮、无啸叫，混响时间小于</w:t>
            </w:r>
            <w:r>
              <w:rPr>
                <w:rFonts w:hint="eastAsia"/>
              </w:rPr>
              <w:t>1</w:t>
            </w:r>
            <w:r>
              <w:rPr>
                <w:rFonts w:hint="eastAsia"/>
              </w:rPr>
              <w:t>秒；远程互动要求声音清晰、无噪声和回声，双端同时讲话无卡音、丢字、声音变小和失真现象。</w:t>
            </w:r>
          </w:p>
        </w:tc>
      </w:tr>
      <w:tr w:rsidR="00196032" w:rsidRPr="0014478E" w:rsidTr="009345EF">
        <w:trPr>
          <w:trHeight w:val="148"/>
        </w:trPr>
        <w:tc>
          <w:tcPr>
            <w:tcW w:w="710"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shd w:val="clear" w:color="auto" w:fill="auto"/>
            <w:noWrap/>
            <w:vAlign w:val="center"/>
            <w:hideMark/>
          </w:tcPr>
          <w:p w:rsidR="00196032" w:rsidRPr="0014478E" w:rsidRDefault="00196032" w:rsidP="004263FC">
            <w:pPr>
              <w:widowControl/>
              <w:jc w:val="center"/>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196032" w:rsidRDefault="00196032">
            <w:pPr>
              <w:rPr>
                <w:rFonts w:ascii="宋体" w:hAnsi="宋体" w:cs="宋体"/>
                <w:sz w:val="24"/>
                <w:szCs w:val="24"/>
              </w:rPr>
            </w:pPr>
            <w:r>
              <w:rPr>
                <w:rFonts w:hint="eastAsia"/>
              </w:rPr>
              <w:t>24</w:t>
            </w:r>
            <w:r>
              <w:rPr>
                <w:rFonts w:hint="eastAsia"/>
              </w:rPr>
              <w:t>、具有有效过滤教室内的空调、电风扇等发出的噪音干扰功能，过滤噪声不影响扩声效果。</w:t>
            </w:r>
          </w:p>
        </w:tc>
      </w:tr>
      <w:tr w:rsidR="004263FC" w:rsidRPr="0014478E" w:rsidTr="006A6EC5">
        <w:trPr>
          <w:trHeight w:val="402"/>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3FC" w:rsidRPr="0014478E" w:rsidRDefault="004263FC" w:rsidP="004263FC">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3FC" w:rsidRPr="0014478E" w:rsidRDefault="000F5F75" w:rsidP="004263FC">
            <w:pPr>
              <w:widowControl/>
              <w:jc w:val="center"/>
              <w:rPr>
                <w:rFonts w:asciiTheme="minorEastAsia" w:eastAsiaTheme="minorEastAsia" w:hAnsiTheme="minorEastAsia" w:cs="宋体"/>
                <w:kern w:val="0"/>
                <w:szCs w:val="21"/>
              </w:rPr>
            </w:pPr>
            <w:r w:rsidRPr="00645A77">
              <w:rPr>
                <w:rFonts w:asciiTheme="minorEastAsia" w:eastAsiaTheme="minorEastAsia" w:hAnsiTheme="minorEastAsia" w:cs="宋体" w:hint="eastAsia"/>
                <w:color w:val="000000"/>
                <w:kern w:val="0"/>
                <w:szCs w:val="21"/>
              </w:rPr>
              <w:t>高品质音响</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1、频率响应：120Hz-20KHz（±3dB）。</w:t>
            </w:r>
          </w:p>
        </w:tc>
      </w:tr>
      <w:tr w:rsidR="004263FC" w:rsidRPr="0014478E" w:rsidTr="006A6EC5">
        <w:trPr>
          <w:trHeight w:val="402"/>
        </w:trPr>
        <w:tc>
          <w:tcPr>
            <w:tcW w:w="710"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2、额定阻抗：4-8Ω。</w:t>
            </w:r>
          </w:p>
        </w:tc>
      </w:tr>
      <w:tr w:rsidR="004263FC" w:rsidRPr="0014478E" w:rsidTr="00537019">
        <w:trPr>
          <w:trHeight w:val="402"/>
        </w:trPr>
        <w:tc>
          <w:tcPr>
            <w:tcW w:w="710"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3、灵敏度：85-90dB。</w:t>
            </w:r>
          </w:p>
        </w:tc>
      </w:tr>
      <w:tr w:rsidR="004263FC" w:rsidRPr="0014478E" w:rsidTr="00537019">
        <w:trPr>
          <w:trHeight w:val="402"/>
        </w:trPr>
        <w:tc>
          <w:tcPr>
            <w:tcW w:w="710"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4、匹配功率：15W-80W。</w:t>
            </w:r>
          </w:p>
        </w:tc>
      </w:tr>
      <w:tr w:rsidR="004263FC" w:rsidRPr="0014478E" w:rsidTr="00537019">
        <w:trPr>
          <w:trHeight w:val="402"/>
        </w:trPr>
        <w:tc>
          <w:tcPr>
            <w:tcW w:w="710"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5、高音单元：1×1吋“丝膜高音”,低频单元：1×4.5吋。</w:t>
            </w:r>
          </w:p>
        </w:tc>
      </w:tr>
      <w:tr w:rsidR="004263FC" w:rsidRPr="0014478E" w:rsidTr="00537019">
        <w:trPr>
          <w:trHeight w:val="402"/>
        </w:trPr>
        <w:tc>
          <w:tcPr>
            <w:tcW w:w="710"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6、接线端子：单线分音。</w:t>
            </w:r>
          </w:p>
        </w:tc>
      </w:tr>
      <w:tr w:rsidR="004263FC" w:rsidRPr="0014478E" w:rsidTr="00537019">
        <w:trPr>
          <w:trHeight w:val="402"/>
        </w:trPr>
        <w:tc>
          <w:tcPr>
            <w:tcW w:w="710" w:type="dxa"/>
            <w:vMerge w:val="restart"/>
            <w:tcBorders>
              <w:top w:val="nil"/>
              <w:left w:val="single" w:sz="4" w:space="0" w:color="auto"/>
              <w:right w:val="single" w:sz="4" w:space="0" w:color="auto"/>
            </w:tcBorders>
            <w:shd w:val="clear" w:color="auto" w:fill="auto"/>
            <w:noWrap/>
            <w:vAlign w:val="center"/>
            <w:hideMark/>
          </w:tcPr>
          <w:p w:rsidR="004263FC" w:rsidRPr="0014478E" w:rsidRDefault="004263FC" w:rsidP="004263FC">
            <w:pPr>
              <w:widowControl/>
              <w:jc w:val="center"/>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3</w:t>
            </w:r>
          </w:p>
        </w:tc>
        <w:tc>
          <w:tcPr>
            <w:tcW w:w="1134" w:type="dxa"/>
            <w:vMerge w:val="restart"/>
            <w:tcBorders>
              <w:top w:val="nil"/>
              <w:left w:val="single" w:sz="4" w:space="0" w:color="auto"/>
              <w:right w:val="single" w:sz="4" w:space="0" w:color="auto"/>
            </w:tcBorders>
            <w:shd w:val="clear" w:color="auto" w:fill="auto"/>
            <w:noWrap/>
            <w:vAlign w:val="center"/>
            <w:hideMark/>
          </w:tcPr>
          <w:p w:rsidR="004263FC" w:rsidRPr="0014478E" w:rsidRDefault="000F5F75" w:rsidP="004263FC">
            <w:pPr>
              <w:widowControl/>
              <w:jc w:val="center"/>
              <w:rPr>
                <w:rFonts w:asciiTheme="minorEastAsia" w:eastAsiaTheme="minorEastAsia" w:hAnsiTheme="minorEastAsia" w:cs="宋体"/>
                <w:kern w:val="0"/>
                <w:szCs w:val="21"/>
              </w:rPr>
            </w:pPr>
            <w:r w:rsidRPr="00645A77">
              <w:rPr>
                <w:rFonts w:asciiTheme="minorEastAsia" w:eastAsiaTheme="minorEastAsia" w:hAnsiTheme="minorEastAsia" w:cs="宋体" w:hint="eastAsia"/>
                <w:color w:val="000000"/>
                <w:kern w:val="0"/>
                <w:szCs w:val="21"/>
              </w:rPr>
              <w:t>高清唛克风</w:t>
            </w: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1、频率范围：20-20KHz 。</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2、灵敏度：≥-35dB（18mV/Pa）。</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3、指向性：超心型。</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4、最大声压级：≥135dB。</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5、信噪比：≥75dB 。</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6、供电电压：48V幻象电源供电。</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7、抗手机、电磁、高频干扰。</w:t>
            </w:r>
          </w:p>
        </w:tc>
      </w:tr>
      <w:tr w:rsidR="004263FC" w:rsidRPr="0014478E" w:rsidTr="00537019">
        <w:trPr>
          <w:trHeight w:val="402"/>
        </w:trPr>
        <w:tc>
          <w:tcPr>
            <w:tcW w:w="710"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8、有吊顶的教室使用吸顶麦克风拾音，吸顶麦克风露出部分不能超过8厘米，没有吊顶的教室使用吊装麦克风，麦克风最低处离地面至少3.5米。</w:t>
            </w:r>
          </w:p>
        </w:tc>
      </w:tr>
      <w:tr w:rsidR="004263FC" w:rsidRPr="0014478E" w:rsidTr="00537019">
        <w:trPr>
          <w:trHeight w:val="402"/>
        </w:trPr>
        <w:tc>
          <w:tcPr>
            <w:tcW w:w="710" w:type="dxa"/>
            <w:vMerge/>
            <w:tcBorders>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1134" w:type="dxa"/>
            <w:vMerge/>
            <w:tcBorders>
              <w:left w:val="single" w:sz="4" w:space="0" w:color="auto"/>
              <w:bottom w:val="single" w:sz="4" w:space="0" w:color="auto"/>
              <w:right w:val="single" w:sz="4" w:space="0" w:color="auto"/>
            </w:tcBorders>
            <w:vAlign w:val="center"/>
            <w:hideMark/>
          </w:tcPr>
          <w:p w:rsidR="004263FC" w:rsidRPr="0014478E" w:rsidRDefault="004263FC" w:rsidP="004263FC">
            <w:pPr>
              <w:widowControl/>
              <w:jc w:val="left"/>
              <w:rPr>
                <w:rFonts w:asciiTheme="minorEastAsia" w:eastAsiaTheme="minorEastAsia" w:hAnsiTheme="minorEastAsia" w:cs="宋体"/>
                <w:kern w:val="0"/>
                <w:szCs w:val="21"/>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263FC" w:rsidRPr="0014478E" w:rsidRDefault="004263FC" w:rsidP="004263FC">
            <w:pPr>
              <w:widowControl/>
              <w:jc w:val="left"/>
              <w:rPr>
                <w:rFonts w:asciiTheme="minorEastAsia" w:eastAsiaTheme="minorEastAsia" w:hAnsiTheme="minorEastAsia" w:cs="宋体"/>
                <w:kern w:val="0"/>
                <w:szCs w:val="21"/>
              </w:rPr>
            </w:pPr>
            <w:r w:rsidRPr="0014478E">
              <w:rPr>
                <w:rFonts w:asciiTheme="minorEastAsia" w:eastAsiaTheme="minorEastAsia" w:hAnsiTheme="minorEastAsia" w:cs="宋体" w:hint="eastAsia"/>
                <w:kern w:val="0"/>
                <w:szCs w:val="21"/>
              </w:rPr>
              <w:t>▲7、</w:t>
            </w:r>
            <w:r w:rsidR="00196032" w:rsidRPr="00645A77">
              <w:rPr>
                <w:rFonts w:asciiTheme="minorEastAsia" w:eastAsiaTheme="minorEastAsia" w:hAnsiTheme="minorEastAsia" w:cs="宋体" w:hint="eastAsia"/>
                <w:color w:val="000000"/>
                <w:kern w:val="0"/>
                <w:sz w:val="24"/>
                <w:szCs w:val="24"/>
              </w:rPr>
              <w:t>音频处理器</w:t>
            </w:r>
            <w:r w:rsidRPr="0014478E">
              <w:rPr>
                <w:rFonts w:asciiTheme="minorEastAsia" w:eastAsiaTheme="minorEastAsia" w:hAnsiTheme="minorEastAsia" w:cs="宋体" w:hint="eastAsia"/>
                <w:kern w:val="0"/>
                <w:szCs w:val="21"/>
              </w:rPr>
              <w:t>、</w:t>
            </w:r>
            <w:r w:rsidR="0014478E" w:rsidRPr="00645A77">
              <w:rPr>
                <w:rFonts w:asciiTheme="minorEastAsia" w:eastAsiaTheme="minorEastAsia" w:hAnsiTheme="minorEastAsia" w:cs="宋体" w:hint="eastAsia"/>
                <w:color w:val="000000"/>
                <w:kern w:val="0"/>
                <w:szCs w:val="21"/>
              </w:rPr>
              <w:t>高品质音响</w:t>
            </w:r>
            <w:r w:rsidRPr="0014478E">
              <w:rPr>
                <w:rFonts w:asciiTheme="minorEastAsia" w:eastAsiaTheme="minorEastAsia" w:hAnsiTheme="minorEastAsia" w:cs="宋体" w:hint="eastAsia"/>
                <w:kern w:val="0"/>
                <w:szCs w:val="21"/>
              </w:rPr>
              <w:t>、</w:t>
            </w:r>
            <w:r w:rsidR="0014478E" w:rsidRPr="00645A77">
              <w:rPr>
                <w:rFonts w:asciiTheme="minorEastAsia" w:eastAsiaTheme="minorEastAsia" w:hAnsiTheme="minorEastAsia" w:cs="宋体" w:hint="eastAsia"/>
                <w:color w:val="000000"/>
                <w:kern w:val="0"/>
                <w:szCs w:val="21"/>
              </w:rPr>
              <w:t>高清唛克风</w:t>
            </w:r>
            <w:r w:rsidRPr="0014478E">
              <w:rPr>
                <w:rFonts w:asciiTheme="minorEastAsia" w:eastAsiaTheme="minorEastAsia" w:hAnsiTheme="minorEastAsia" w:cs="宋体" w:hint="eastAsia"/>
                <w:kern w:val="0"/>
                <w:szCs w:val="21"/>
              </w:rPr>
              <w:t>为同一品牌。</w:t>
            </w:r>
          </w:p>
        </w:tc>
      </w:tr>
      <w:tr w:rsidR="00345459" w:rsidRPr="0014478E" w:rsidTr="00537019">
        <w:trPr>
          <w:trHeight w:val="402"/>
        </w:trPr>
        <w:tc>
          <w:tcPr>
            <w:tcW w:w="710" w:type="dxa"/>
            <w:tcBorders>
              <w:top w:val="single" w:sz="4" w:space="0" w:color="auto"/>
              <w:left w:val="single" w:sz="4" w:space="0" w:color="auto"/>
              <w:bottom w:val="single" w:sz="4" w:space="0" w:color="auto"/>
              <w:right w:val="single" w:sz="4" w:space="0" w:color="auto"/>
            </w:tcBorders>
            <w:vAlign w:val="center"/>
            <w:hideMark/>
          </w:tcPr>
          <w:p w:rsidR="00345459" w:rsidRPr="0014478E" w:rsidRDefault="00345459" w:rsidP="004263F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459" w:rsidRPr="00645A77" w:rsidRDefault="00345459" w:rsidP="0058549E">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吊装支架</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45459" w:rsidRPr="0014478E" w:rsidRDefault="00345459" w:rsidP="004263FC">
            <w:pPr>
              <w:widowControl/>
              <w:jc w:val="left"/>
              <w:rPr>
                <w:rFonts w:asciiTheme="minorEastAsia" w:eastAsiaTheme="minorEastAsia" w:hAnsiTheme="minorEastAsia" w:cs="宋体"/>
                <w:kern w:val="0"/>
                <w:szCs w:val="21"/>
              </w:rPr>
            </w:pPr>
            <w:r w:rsidRPr="00345459">
              <w:rPr>
                <w:rFonts w:asciiTheme="minorEastAsia" w:eastAsiaTheme="minorEastAsia" w:hAnsiTheme="minorEastAsia" w:cs="宋体" w:hint="eastAsia"/>
                <w:kern w:val="0"/>
                <w:szCs w:val="21"/>
              </w:rPr>
              <w:t>铝合金材质，银白色喷漆，配备吊杆底座，可固定在墙面天花，吊杆具备伸缩功能，可根据需求调整吊装高度。</w:t>
            </w:r>
          </w:p>
        </w:tc>
      </w:tr>
      <w:tr w:rsidR="00345459" w:rsidRPr="0014478E" w:rsidTr="00537019">
        <w:trPr>
          <w:trHeight w:val="402"/>
        </w:trPr>
        <w:tc>
          <w:tcPr>
            <w:tcW w:w="710" w:type="dxa"/>
            <w:tcBorders>
              <w:top w:val="single" w:sz="4" w:space="0" w:color="auto"/>
              <w:left w:val="single" w:sz="4" w:space="0" w:color="auto"/>
              <w:bottom w:val="single" w:sz="4" w:space="0" w:color="auto"/>
              <w:right w:val="single" w:sz="4" w:space="0" w:color="auto"/>
            </w:tcBorders>
            <w:vAlign w:val="center"/>
            <w:hideMark/>
          </w:tcPr>
          <w:p w:rsidR="00345459" w:rsidRPr="0014478E" w:rsidRDefault="00345459" w:rsidP="004263F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459" w:rsidRPr="00645A77" w:rsidRDefault="00345459" w:rsidP="0058549E">
            <w:pPr>
              <w:widowControl/>
              <w:jc w:val="center"/>
              <w:rPr>
                <w:rFonts w:asciiTheme="minorEastAsia" w:eastAsiaTheme="minorEastAsia" w:hAnsiTheme="minorEastAsia" w:cs="宋体"/>
                <w:kern w:val="0"/>
                <w:sz w:val="24"/>
                <w:szCs w:val="24"/>
              </w:rPr>
            </w:pPr>
            <w:r w:rsidRPr="00645A77">
              <w:rPr>
                <w:rFonts w:asciiTheme="minorEastAsia" w:eastAsiaTheme="minorEastAsia" w:hAnsiTheme="minorEastAsia" w:cs="宋体" w:hint="eastAsia"/>
                <w:kern w:val="0"/>
                <w:sz w:val="24"/>
                <w:szCs w:val="24"/>
              </w:rPr>
              <w:t>音箱支架</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45459" w:rsidRPr="0014478E" w:rsidRDefault="00345459" w:rsidP="00345459">
            <w:pPr>
              <w:widowControl/>
              <w:jc w:val="left"/>
              <w:rPr>
                <w:rFonts w:asciiTheme="minorEastAsia" w:eastAsiaTheme="minorEastAsia" w:hAnsiTheme="minorEastAsia" w:cs="宋体"/>
                <w:kern w:val="0"/>
                <w:szCs w:val="21"/>
              </w:rPr>
            </w:pPr>
            <w:r w:rsidRPr="00345459">
              <w:rPr>
                <w:rFonts w:asciiTheme="minorEastAsia" w:eastAsiaTheme="minorEastAsia" w:hAnsiTheme="minorEastAsia" w:cs="宋体" w:hint="eastAsia"/>
                <w:kern w:val="0"/>
                <w:szCs w:val="21"/>
              </w:rPr>
              <w:t>优质不锈钢材质，白色喷漆，壁挂式安装，由墙面固定部件和音箱连接部件两部分组成，支持音箱上、下、左、右四个方向调整角度</w:t>
            </w:r>
          </w:p>
        </w:tc>
      </w:tr>
      <w:tr w:rsidR="00345459" w:rsidRPr="0014478E" w:rsidTr="00537019">
        <w:trPr>
          <w:trHeight w:val="402"/>
        </w:trPr>
        <w:tc>
          <w:tcPr>
            <w:tcW w:w="710" w:type="dxa"/>
            <w:tcBorders>
              <w:top w:val="single" w:sz="4" w:space="0" w:color="auto"/>
              <w:left w:val="single" w:sz="4" w:space="0" w:color="auto"/>
              <w:bottom w:val="single" w:sz="4" w:space="0" w:color="auto"/>
              <w:right w:val="single" w:sz="4" w:space="0" w:color="auto"/>
            </w:tcBorders>
            <w:vAlign w:val="center"/>
            <w:hideMark/>
          </w:tcPr>
          <w:p w:rsidR="00345459" w:rsidRDefault="00345459" w:rsidP="004263F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3877" w:rsidRPr="00645A77" w:rsidRDefault="001109BE" w:rsidP="00A33877">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2.4G</w:t>
            </w:r>
            <w:r w:rsidR="00902388">
              <w:rPr>
                <w:rFonts w:asciiTheme="minorEastAsia" w:eastAsiaTheme="minorEastAsia" w:hAnsiTheme="minorEastAsia" w:cs="宋体" w:hint="eastAsia"/>
                <w:kern w:val="0"/>
                <w:sz w:val="24"/>
                <w:szCs w:val="24"/>
              </w:rPr>
              <w:t>无线蓝牙</w:t>
            </w:r>
            <w:r w:rsidR="00A33877">
              <w:rPr>
                <w:rFonts w:asciiTheme="minorEastAsia" w:eastAsiaTheme="minorEastAsia" w:hAnsiTheme="minorEastAsia" w:cs="宋体" w:hint="eastAsia"/>
                <w:kern w:val="0"/>
                <w:sz w:val="24"/>
                <w:szCs w:val="24"/>
              </w:rPr>
              <w:t>麦克风</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196032" w:rsidRDefault="00196032" w:rsidP="00902388">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基础参数：</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长*宽*高：70*25*18mm</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指向性：电容式单指向性</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灵敏度：-44(dB)</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频响范围：40-16K(Hz)</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载波频率：2400-2482Mhz</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调制方式：GFSK</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RF功率：0dBm</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无线传输距离：10-15米</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发射器工作电压：聚合物锂电池3.7V</w:t>
            </w:r>
          </w:p>
          <w:p w:rsid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连续工作时间：6-8H</w:t>
            </w:r>
          </w:p>
          <w:p w:rsidR="00196032" w:rsidRPr="00902388" w:rsidRDefault="00196032" w:rsidP="00902388">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产品特性</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1、外形小巧，轻便易于携带。整个发射器重量不超过20g,长时间配带使用没有负重感。</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2、采用节能技术超低发射功率，电磁波辐射只有普通手机的1/90，名副其实的“绿色无线咪”。</w:t>
            </w:r>
          </w:p>
          <w:p w:rsidR="00902388" w:rsidRPr="00902388"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lastRenderedPageBreak/>
              <w:t>3、用专业ID码加密传输技术，ID编码多达百万组，每套产品只有唯一的ID码。同一地点使用多套同样设备互不干扰。</w:t>
            </w:r>
          </w:p>
          <w:p w:rsidR="00345459" w:rsidRDefault="00902388" w:rsidP="00902388">
            <w:pPr>
              <w:spacing w:line="360" w:lineRule="auto"/>
              <w:rPr>
                <w:rFonts w:asciiTheme="minorEastAsia" w:eastAsiaTheme="minorEastAsia" w:hAnsiTheme="minorEastAsia" w:cs="宋体"/>
                <w:kern w:val="0"/>
                <w:szCs w:val="21"/>
              </w:rPr>
            </w:pPr>
            <w:r w:rsidRPr="00902388">
              <w:rPr>
                <w:rFonts w:asciiTheme="minorEastAsia" w:eastAsiaTheme="minorEastAsia" w:hAnsiTheme="minorEastAsia" w:cs="宋体" w:hint="eastAsia"/>
                <w:kern w:val="0"/>
                <w:szCs w:val="21"/>
              </w:rPr>
              <w:t>4、发射器上设计音量调节拨动开关，随时调整音量大小。</w:t>
            </w:r>
          </w:p>
          <w:p w:rsidR="00902388" w:rsidRPr="00345459" w:rsidRDefault="00902388" w:rsidP="00902388">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5、与学校原有课室的蓝牙音箱相配对。</w:t>
            </w:r>
          </w:p>
        </w:tc>
      </w:tr>
    </w:tbl>
    <w:p w:rsidR="004263FC" w:rsidRDefault="004263FC"/>
    <w:p w:rsidR="009F2BD5" w:rsidRDefault="009F2BD5" w:rsidP="009F2BD5">
      <w:pPr>
        <w:jc w:val="right"/>
        <w:rPr>
          <w:sz w:val="28"/>
        </w:rPr>
      </w:pPr>
    </w:p>
    <w:p w:rsidR="00C672A7" w:rsidRPr="009F2BD5" w:rsidRDefault="00C672A7" w:rsidP="009F2BD5">
      <w:pPr>
        <w:jc w:val="right"/>
        <w:rPr>
          <w:sz w:val="28"/>
        </w:rPr>
      </w:pPr>
    </w:p>
    <w:sectPr w:rsidR="00C672A7" w:rsidRPr="009F2BD5" w:rsidSect="00C64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4AB" w:rsidRDefault="00A314AB" w:rsidP="004263FC">
      <w:r>
        <w:separator/>
      </w:r>
    </w:p>
  </w:endnote>
  <w:endnote w:type="continuationSeparator" w:id="0">
    <w:p w:rsidR="00A314AB" w:rsidRDefault="00A314AB" w:rsidP="0042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4AB" w:rsidRDefault="00A314AB" w:rsidP="004263FC">
      <w:r>
        <w:separator/>
      </w:r>
    </w:p>
  </w:footnote>
  <w:footnote w:type="continuationSeparator" w:id="0">
    <w:p w:rsidR="00A314AB" w:rsidRDefault="00A314AB" w:rsidP="00426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F217F"/>
    <w:multiLevelType w:val="singleLevel"/>
    <w:tmpl w:val="6D0F217F"/>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3FC"/>
    <w:rsid w:val="00086177"/>
    <w:rsid w:val="000E5492"/>
    <w:rsid w:val="000F5F75"/>
    <w:rsid w:val="001109BE"/>
    <w:rsid w:val="00117638"/>
    <w:rsid w:val="00117CBC"/>
    <w:rsid w:val="0014478E"/>
    <w:rsid w:val="00196032"/>
    <w:rsid w:val="001C1F5B"/>
    <w:rsid w:val="001C4A24"/>
    <w:rsid w:val="002B2BB8"/>
    <w:rsid w:val="00303810"/>
    <w:rsid w:val="00345459"/>
    <w:rsid w:val="0037771B"/>
    <w:rsid w:val="003A0CCC"/>
    <w:rsid w:val="00411BBA"/>
    <w:rsid w:val="004263FC"/>
    <w:rsid w:val="004416BA"/>
    <w:rsid w:val="00446501"/>
    <w:rsid w:val="00462C12"/>
    <w:rsid w:val="00496E0F"/>
    <w:rsid w:val="004D266E"/>
    <w:rsid w:val="00537019"/>
    <w:rsid w:val="005C4A98"/>
    <w:rsid w:val="00605E2D"/>
    <w:rsid w:val="00610570"/>
    <w:rsid w:val="00645A77"/>
    <w:rsid w:val="006858D4"/>
    <w:rsid w:val="006A6EC5"/>
    <w:rsid w:val="007651BE"/>
    <w:rsid w:val="008A6438"/>
    <w:rsid w:val="00902388"/>
    <w:rsid w:val="00930B27"/>
    <w:rsid w:val="009F2BD5"/>
    <w:rsid w:val="00A314AB"/>
    <w:rsid w:val="00A33877"/>
    <w:rsid w:val="00A631E8"/>
    <w:rsid w:val="00A932F0"/>
    <w:rsid w:val="00A95B5E"/>
    <w:rsid w:val="00AD200E"/>
    <w:rsid w:val="00AE2BDD"/>
    <w:rsid w:val="00AE7F13"/>
    <w:rsid w:val="00AF1340"/>
    <w:rsid w:val="00B107EF"/>
    <w:rsid w:val="00B95D2D"/>
    <w:rsid w:val="00BA1F21"/>
    <w:rsid w:val="00BA6AF7"/>
    <w:rsid w:val="00BE2E3D"/>
    <w:rsid w:val="00C64459"/>
    <w:rsid w:val="00C672A7"/>
    <w:rsid w:val="00D6086D"/>
    <w:rsid w:val="00D75243"/>
    <w:rsid w:val="00E979E6"/>
    <w:rsid w:val="00F56127"/>
    <w:rsid w:val="00F67B20"/>
    <w:rsid w:val="00F76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3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63FC"/>
    <w:rPr>
      <w:sz w:val="18"/>
      <w:szCs w:val="18"/>
    </w:rPr>
  </w:style>
  <w:style w:type="paragraph" w:styleId="a4">
    <w:name w:val="footer"/>
    <w:basedOn w:val="a"/>
    <w:link w:val="Char0"/>
    <w:uiPriority w:val="99"/>
    <w:semiHidden/>
    <w:unhideWhenUsed/>
    <w:rsid w:val="004263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63FC"/>
    <w:rPr>
      <w:sz w:val="18"/>
      <w:szCs w:val="18"/>
    </w:rPr>
  </w:style>
</w:styles>
</file>

<file path=word/webSettings.xml><?xml version="1.0" encoding="utf-8"?>
<w:webSettings xmlns:r="http://schemas.openxmlformats.org/officeDocument/2006/relationships" xmlns:w="http://schemas.openxmlformats.org/wordprocessingml/2006/main">
  <w:divs>
    <w:div w:id="690642608">
      <w:bodyDiv w:val="1"/>
      <w:marLeft w:val="0"/>
      <w:marRight w:val="0"/>
      <w:marTop w:val="0"/>
      <w:marBottom w:val="0"/>
      <w:divBdr>
        <w:top w:val="none" w:sz="0" w:space="0" w:color="auto"/>
        <w:left w:val="none" w:sz="0" w:space="0" w:color="auto"/>
        <w:bottom w:val="none" w:sz="0" w:space="0" w:color="auto"/>
        <w:right w:val="none" w:sz="0" w:space="0" w:color="auto"/>
      </w:divBdr>
    </w:div>
    <w:div w:id="13400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321</Words>
  <Characters>1830</Characters>
  <Application>Microsoft Office Word</Application>
  <DocSecurity>0</DocSecurity>
  <Lines>15</Lines>
  <Paragraphs>4</Paragraphs>
  <ScaleCrop>false</ScaleCrop>
  <Company>shenduxitong</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Administrator</cp:lastModifiedBy>
  <cp:revision>30</cp:revision>
  <cp:lastPrinted>2020-11-13T06:38:00Z</cp:lastPrinted>
  <dcterms:created xsi:type="dcterms:W3CDTF">2020-11-04T07:11:00Z</dcterms:created>
  <dcterms:modified xsi:type="dcterms:W3CDTF">2020-12-06T13:12:00Z</dcterms:modified>
</cp:coreProperties>
</file>